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672A6659" wp14:textId="77777777">
      <w:pPr>
        <w:tabs>
          <w:tab w:val="center" w:pos="5040"/>
          <w:tab w:val="right" w:pos="9900"/>
        </w:tabs>
        <w:jc w:val="right"/>
      </w:pPr>
      <w:r>
        <w:object w:dxaOrig="2400" w:dyaOrig="1635" w14:anchorId="7FF3141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o:ole="" type="#_x0000_t75">
            <v:imagedata o:title="" r:id="rId9"/>
          </v:shape>
          <o:OLEObject Type="Embed" ProgID="MSPhotoEd.3" ShapeID="_x0000_i1025" DrawAspect="Content" ObjectID="_1690153302" r:id="rId10"/>
        </w:object>
      </w:r>
    </w:p>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206FF3" w:rsidR="000865D2" w:rsidP="00206FF3" w:rsidRDefault="000865D2" w14:paraId="74704142" wp14:textId="77777777">
      <w:pPr>
        <w:outlineLvl w:val="0"/>
        <w:rPr>
          <w:rFonts w:ascii="Arial" w:hAnsi="Arial" w:cs="Arial"/>
          <w:sz w:val="22"/>
          <w:szCs w:val="22"/>
        </w:rPr>
      </w:pPr>
      <w:r w:rsidRPr="00206FF3">
        <w:rPr>
          <w:rFonts w:ascii="Arial" w:hAnsi="Arial" w:cs="Arial"/>
          <w:sz w:val="22"/>
          <w:szCs w:val="22"/>
        </w:rPr>
        <w:t xml:space="preserve">Individual Placement Description </w:t>
      </w:r>
      <w:r w:rsidRPr="00206FF3" w:rsidR="00CB67B6">
        <w:rPr>
          <w:rFonts w:ascii="Arial" w:hAnsi="Arial" w:cs="Arial"/>
          <w:sz w:val="22"/>
          <w:szCs w:val="22"/>
        </w:rPr>
        <w:t>–</w:t>
      </w:r>
      <w:r w:rsidRPr="00206FF3" w:rsidR="00206FF3">
        <w:rPr>
          <w:rFonts w:ascii="Arial" w:hAnsi="Arial" w:cs="Arial"/>
          <w:sz w:val="22"/>
          <w:szCs w:val="22"/>
        </w:rPr>
        <w:t>The Dudley Group NHS Foundation Trust</w:t>
      </w:r>
    </w:p>
    <w:p xmlns:wp14="http://schemas.microsoft.com/office/word/2010/wordml" w:rsidR="000865D2" w:rsidP="000865D2" w:rsidRDefault="000865D2" w14:paraId="0A37501D"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7AC54046" w14:paraId="39162378"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Pr="00206FF3" w:rsidR="000865D2" w:rsidP="00DD5111" w:rsidRDefault="00CB67B6" w14:paraId="0A3CEBB7" wp14:textId="77777777">
            <w:pPr>
              <w:pStyle w:val="BodyText"/>
              <w:jc w:val="left"/>
              <w:rPr>
                <w:rFonts w:ascii="Arial" w:hAnsi="Arial" w:cs="Arial"/>
                <w:szCs w:val="22"/>
              </w:rPr>
            </w:pPr>
            <w:r w:rsidRPr="00206FF3">
              <w:rPr>
                <w:rFonts w:ascii="Arial" w:hAnsi="Arial" w:cs="Arial"/>
                <w:szCs w:val="22"/>
              </w:rPr>
              <w:t xml:space="preserve">FY1 </w:t>
            </w:r>
            <w:r w:rsidR="00DB3E28">
              <w:rPr>
                <w:rFonts w:ascii="Arial" w:hAnsi="Arial" w:cs="Arial"/>
                <w:szCs w:val="22"/>
              </w:rPr>
              <w:t xml:space="preserve">- </w:t>
            </w:r>
            <w:r w:rsidRPr="00206FF3" w:rsidR="00DD5111">
              <w:rPr>
                <w:rFonts w:ascii="Arial" w:hAnsi="Arial" w:cs="Arial"/>
                <w:szCs w:val="22"/>
              </w:rPr>
              <w:t>General Psychiatry</w:t>
            </w:r>
          </w:p>
        </w:tc>
      </w:tr>
      <w:tr xmlns:wp14="http://schemas.microsoft.com/office/word/2010/wordml" w:rsidRPr="004F4EE0" w:rsidR="000865D2" w:rsidTr="7AC54046" w14:paraId="26B15168"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000865D2" w:rsidP="002D2027" w:rsidRDefault="007D41D6" w14:paraId="21145235" wp14:textId="77777777">
            <w:pPr>
              <w:pStyle w:val="BodyText"/>
              <w:jc w:val="left"/>
              <w:rPr>
                <w:rFonts w:ascii="Arial" w:hAnsi="Arial" w:cs="Arial"/>
                <w:szCs w:val="22"/>
              </w:rPr>
            </w:pPr>
            <w:r>
              <w:rPr>
                <w:rFonts w:ascii="Arial" w:hAnsi="Arial" w:cs="Arial"/>
                <w:szCs w:val="22"/>
              </w:rPr>
              <w:t>Psychiatry placements in Dudley take place in Bushey</w:t>
            </w:r>
            <w:r w:rsidR="007E6FD7">
              <w:rPr>
                <w:rFonts w:ascii="Arial" w:hAnsi="Arial" w:cs="Arial"/>
                <w:szCs w:val="22"/>
              </w:rPr>
              <w:t xml:space="preserve"> F</w:t>
            </w:r>
            <w:r w:rsidR="00DB3A94">
              <w:rPr>
                <w:rFonts w:ascii="Arial" w:hAnsi="Arial" w:cs="Arial"/>
                <w:szCs w:val="22"/>
              </w:rPr>
              <w:t>ields Hospital which</w:t>
            </w:r>
            <w:r>
              <w:rPr>
                <w:rFonts w:ascii="Arial" w:hAnsi="Arial" w:cs="Arial"/>
                <w:szCs w:val="22"/>
              </w:rPr>
              <w:t xml:space="preserve"> provide</w:t>
            </w:r>
            <w:r w:rsidR="00DB3A94">
              <w:rPr>
                <w:rFonts w:ascii="Arial" w:hAnsi="Arial" w:cs="Arial"/>
                <w:szCs w:val="22"/>
              </w:rPr>
              <w:t>s</w:t>
            </w:r>
            <w:r>
              <w:rPr>
                <w:rFonts w:ascii="Arial" w:hAnsi="Arial" w:cs="Arial"/>
                <w:szCs w:val="22"/>
              </w:rPr>
              <w:t xml:space="preserve"> Adult Inpatient Services that assist individuals, families, carers and others to understand the nature of their mental health difficulties by providing information and education along with practical and emotional support to achieve optimum recovery.  The hospital adopts the principles of person-centred care, firmly embedded in their philosophy.</w:t>
            </w:r>
          </w:p>
          <w:p w:rsidR="007D41D6" w:rsidP="002D2027" w:rsidRDefault="007D41D6" w14:paraId="5DAB6C7B" wp14:textId="77777777">
            <w:pPr>
              <w:pStyle w:val="BodyText"/>
              <w:jc w:val="left"/>
              <w:rPr>
                <w:rFonts w:ascii="Arial" w:hAnsi="Arial" w:cs="Arial"/>
                <w:szCs w:val="22"/>
              </w:rPr>
            </w:pPr>
          </w:p>
          <w:p w:rsidR="007D41D6" w:rsidP="007D41D6" w:rsidRDefault="007D41D6" w14:paraId="4D755BC9" wp14:textId="77777777">
            <w:pPr>
              <w:pStyle w:val="BodyText"/>
              <w:jc w:val="left"/>
              <w:rPr>
                <w:rFonts w:ascii="Arial" w:hAnsi="Arial" w:cs="Arial"/>
                <w:szCs w:val="22"/>
              </w:rPr>
            </w:pPr>
            <w:r>
              <w:rPr>
                <w:rFonts w:ascii="Arial" w:hAnsi="Arial" w:cs="Arial"/>
                <w:szCs w:val="22"/>
              </w:rPr>
              <w:t>Bushey Fields Hospital has three acute war</w:t>
            </w:r>
            <w:r w:rsidR="004D66E4">
              <w:rPr>
                <w:rFonts w:ascii="Arial" w:hAnsi="Arial" w:cs="Arial"/>
                <w:szCs w:val="22"/>
              </w:rPr>
              <w:t>ds, one male, one female and a mixed</w:t>
            </w:r>
            <w:r>
              <w:rPr>
                <w:rFonts w:ascii="Arial" w:hAnsi="Arial" w:cs="Arial"/>
                <w:szCs w:val="22"/>
              </w:rPr>
              <w:t xml:space="preserve"> ward.</w:t>
            </w:r>
          </w:p>
          <w:p w:rsidR="00B31C9F" w:rsidP="007D41D6" w:rsidRDefault="00B31C9F" w14:paraId="02EB378F" wp14:textId="77777777">
            <w:pPr>
              <w:pStyle w:val="BodyText"/>
              <w:jc w:val="left"/>
              <w:rPr>
                <w:rFonts w:ascii="Arial" w:hAnsi="Arial" w:cs="Arial"/>
                <w:szCs w:val="22"/>
              </w:rPr>
            </w:pPr>
          </w:p>
          <w:p w:rsidRPr="00206FF3" w:rsidR="00B31C9F" w:rsidP="007D41D6" w:rsidRDefault="00B31C9F" w14:paraId="0815B167" wp14:textId="77777777">
            <w:pPr>
              <w:pStyle w:val="BodyText"/>
              <w:jc w:val="left"/>
              <w:rPr>
                <w:rFonts w:ascii="Arial" w:hAnsi="Arial" w:cs="Arial"/>
                <w:szCs w:val="22"/>
              </w:rPr>
            </w:pPr>
            <w:r>
              <w:rPr>
                <w:rFonts w:ascii="Arial" w:hAnsi="Arial" w:cs="Arial"/>
                <w:szCs w:val="22"/>
              </w:rPr>
              <w:t>The department also has sub-specialties such as Early Intervention, Child and Adolescent Psychiatry, Adult Neurodevelopment, and Home Treatment Team.</w:t>
            </w:r>
          </w:p>
        </w:tc>
      </w:tr>
      <w:tr xmlns:wp14="http://schemas.microsoft.com/office/word/2010/wordml" w:rsidRPr="004F4EE0" w:rsidR="000865D2" w:rsidTr="7AC54046" w14:paraId="59598FB6"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206FF3" w:rsidP="00CB67B6" w:rsidRDefault="00DD5111" w14:paraId="414A6905" wp14:textId="77777777">
            <w:pPr>
              <w:pStyle w:val="BodyText"/>
              <w:jc w:val="left"/>
              <w:rPr>
                <w:rFonts w:ascii="Arial" w:hAnsi="Arial" w:cs="Arial"/>
              </w:rPr>
            </w:pPr>
            <w:r w:rsidRPr="00206FF3">
              <w:rPr>
                <w:rFonts w:ascii="Arial" w:hAnsi="Arial" w:cs="Arial"/>
              </w:rPr>
              <w:t xml:space="preserve">Trainees can expect to gain knowledge and experience in the bio-psycho-social assessment, diagnosis and management of psychiatric disorders in a variety of settings. This includes working with Multidisciplinary teams for </w:t>
            </w:r>
            <w:r w:rsidRPr="00206FF3" w:rsidR="00206FF3">
              <w:rPr>
                <w:rFonts w:ascii="Arial" w:hAnsi="Arial" w:cs="Arial"/>
              </w:rPr>
              <w:t>inpatient</w:t>
            </w:r>
            <w:r w:rsidR="00DB3A94">
              <w:rPr>
                <w:rFonts w:ascii="Arial" w:hAnsi="Arial" w:cs="Arial"/>
              </w:rPr>
              <w:t>s</w:t>
            </w:r>
            <w:r w:rsidR="00206FF3">
              <w:rPr>
                <w:rFonts w:ascii="Arial" w:hAnsi="Arial" w:cs="Arial"/>
              </w:rPr>
              <w:t xml:space="preserve"> that are</w:t>
            </w:r>
            <w:r w:rsidRPr="00206FF3">
              <w:rPr>
                <w:rFonts w:ascii="Arial" w:hAnsi="Arial" w:cs="Arial"/>
              </w:rPr>
              <w:t xml:space="preserve"> on wards, outpatients in clinics</w:t>
            </w:r>
            <w:r w:rsidR="00DB3A94">
              <w:rPr>
                <w:rFonts w:ascii="Arial" w:hAnsi="Arial" w:cs="Arial"/>
              </w:rPr>
              <w:t>,</w:t>
            </w:r>
            <w:r w:rsidRPr="00206FF3">
              <w:rPr>
                <w:rFonts w:ascii="Arial" w:hAnsi="Arial" w:cs="Arial"/>
              </w:rPr>
              <w:t xml:space="preserve"> as well as urgent cases with the Crisis Resolution and Home Treatment team. This will give a clinical setting for developing a working knowledge of the Mental Health Act and working with informal and `sectioned' patients. </w:t>
            </w:r>
          </w:p>
          <w:p w:rsidR="00206FF3" w:rsidP="00CB67B6" w:rsidRDefault="00206FF3" w14:paraId="6A05A809" wp14:textId="77777777">
            <w:pPr>
              <w:pStyle w:val="BodyText"/>
              <w:jc w:val="left"/>
              <w:rPr>
                <w:rFonts w:ascii="Arial" w:hAnsi="Arial" w:cs="Arial"/>
              </w:rPr>
            </w:pPr>
          </w:p>
          <w:p w:rsidR="00206FF3" w:rsidP="00CB67B6" w:rsidRDefault="00DD5111" w14:paraId="626D8D47" wp14:textId="77777777">
            <w:pPr>
              <w:pStyle w:val="BodyText"/>
              <w:jc w:val="left"/>
              <w:rPr>
                <w:rFonts w:ascii="Arial" w:hAnsi="Arial" w:cs="Arial"/>
              </w:rPr>
            </w:pPr>
            <w:r w:rsidRPr="00206FF3">
              <w:rPr>
                <w:rFonts w:ascii="Arial" w:hAnsi="Arial" w:cs="Arial"/>
              </w:rPr>
              <w:t xml:space="preserve">There will be supervision and case-based learning opportunities in outpatient clinics as well as two inpatient ward reviews. Weekly one hour protected </w:t>
            </w:r>
            <w:r w:rsidR="00206FF3">
              <w:rPr>
                <w:rFonts w:ascii="Arial" w:hAnsi="Arial" w:cs="Arial"/>
              </w:rPr>
              <w:t xml:space="preserve">supervision sessions, tutorials, </w:t>
            </w:r>
            <w:r w:rsidRPr="00206FF3" w:rsidR="00206FF3">
              <w:rPr>
                <w:rFonts w:ascii="Arial" w:hAnsi="Arial" w:cs="Arial"/>
              </w:rPr>
              <w:t>journal</w:t>
            </w:r>
            <w:r w:rsidRPr="00206FF3">
              <w:rPr>
                <w:rFonts w:ascii="Arial" w:hAnsi="Arial" w:cs="Arial"/>
              </w:rPr>
              <w:t xml:space="preserve"> club and case conferences. </w:t>
            </w:r>
          </w:p>
          <w:p w:rsidR="00206FF3" w:rsidP="00CB67B6" w:rsidRDefault="00206FF3" w14:paraId="5A39BBE3" wp14:textId="77777777">
            <w:pPr>
              <w:pStyle w:val="BodyText"/>
              <w:jc w:val="left"/>
              <w:rPr>
                <w:rFonts w:ascii="Arial" w:hAnsi="Arial" w:cs="Arial"/>
              </w:rPr>
            </w:pPr>
          </w:p>
          <w:p w:rsidR="00206FF3" w:rsidP="00CB67B6" w:rsidRDefault="004D66E4" w14:paraId="5A0032BB" wp14:textId="77777777">
            <w:pPr>
              <w:pStyle w:val="BodyText"/>
              <w:jc w:val="left"/>
              <w:rPr>
                <w:rFonts w:ascii="Arial" w:hAnsi="Arial" w:cs="Arial"/>
              </w:rPr>
            </w:pPr>
            <w:r>
              <w:rPr>
                <w:rFonts w:ascii="Arial" w:hAnsi="Arial" w:cs="Arial"/>
              </w:rPr>
              <w:t>There is a weekly</w:t>
            </w:r>
            <w:r w:rsidRPr="00206FF3" w:rsidR="00DD5111">
              <w:rPr>
                <w:rFonts w:ascii="Arial" w:hAnsi="Arial" w:cs="Arial"/>
              </w:rPr>
              <w:t xml:space="preserve"> protected </w:t>
            </w:r>
            <w:r>
              <w:rPr>
                <w:rFonts w:ascii="Arial" w:hAnsi="Arial" w:cs="Arial"/>
              </w:rPr>
              <w:t>Academic T</w:t>
            </w:r>
            <w:r w:rsidRPr="00206FF3" w:rsidR="00DD5111">
              <w:rPr>
                <w:rFonts w:ascii="Arial" w:hAnsi="Arial" w:cs="Arial"/>
              </w:rPr>
              <w:t xml:space="preserve">eaching programme. </w:t>
            </w:r>
          </w:p>
          <w:p w:rsidR="00206FF3" w:rsidP="00CB67B6" w:rsidRDefault="00206FF3" w14:paraId="41C8F396" wp14:textId="77777777">
            <w:pPr>
              <w:pStyle w:val="BodyText"/>
              <w:jc w:val="left"/>
              <w:rPr>
                <w:rFonts w:ascii="Arial" w:hAnsi="Arial" w:cs="Arial"/>
              </w:rPr>
            </w:pPr>
          </w:p>
          <w:p w:rsidR="000865D2" w:rsidP="00CB67B6" w:rsidRDefault="00DD5111" w14:paraId="5DC7B202" wp14:textId="77777777">
            <w:pPr>
              <w:pStyle w:val="BodyText"/>
              <w:jc w:val="left"/>
              <w:rPr>
                <w:rFonts w:ascii="Arial" w:hAnsi="Arial" w:cs="Arial"/>
              </w:rPr>
            </w:pPr>
            <w:r w:rsidRPr="00206FF3">
              <w:rPr>
                <w:rFonts w:ascii="Arial" w:hAnsi="Arial" w:cs="Arial"/>
              </w:rPr>
              <w:t>The Library and PG Centre is well resourced and staff knowledgeable.</w:t>
            </w:r>
          </w:p>
          <w:p w:rsidRPr="00206FF3" w:rsidR="00206FF3" w:rsidP="00CB67B6" w:rsidRDefault="00206FF3" w14:paraId="72A3D3EC" wp14:textId="77777777">
            <w:pPr>
              <w:pStyle w:val="BodyText"/>
              <w:jc w:val="left"/>
              <w:rPr>
                <w:rFonts w:ascii="Arial" w:hAnsi="Arial" w:cs="Arial"/>
                <w:szCs w:val="22"/>
              </w:rPr>
            </w:pPr>
          </w:p>
        </w:tc>
      </w:tr>
      <w:tr xmlns:wp14="http://schemas.microsoft.com/office/word/2010/wordml" w:rsidRPr="004F4EE0" w:rsidR="000865D2" w:rsidTr="7AC54046" w14:paraId="4F9D9643"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CB4E1A" w:rsidR="000865D2" w:rsidP="00CB4E1A" w:rsidRDefault="00206FF3" w14:paraId="37F239B0" wp14:textId="77777777">
            <w:pPr>
              <w:pStyle w:val="BodyText"/>
              <w:jc w:val="left"/>
              <w:rPr>
                <w:rFonts w:ascii="Arial" w:hAnsi="Arial" w:cs="Arial"/>
                <w:szCs w:val="22"/>
              </w:rPr>
            </w:pPr>
            <w:r>
              <w:rPr>
                <w:rFonts w:ascii="Arial" w:hAnsi="Arial" w:cs="Arial"/>
                <w:szCs w:val="22"/>
              </w:rPr>
              <w:t>Russells Hall Hospital</w:t>
            </w:r>
            <w:r w:rsidR="00CB4E1A">
              <w:rPr>
                <w:rFonts w:ascii="Arial" w:hAnsi="Arial" w:cs="Arial"/>
                <w:szCs w:val="22"/>
              </w:rPr>
              <w:t xml:space="preserve"> is the employing Trust (but attached to Bushey</w:t>
            </w:r>
            <w:r w:rsidR="007D41D6">
              <w:rPr>
                <w:rFonts w:ascii="Arial" w:hAnsi="Arial" w:cs="Arial"/>
                <w:szCs w:val="22"/>
              </w:rPr>
              <w:t xml:space="preserve"> F</w:t>
            </w:r>
            <w:r w:rsidR="00CB4E1A">
              <w:rPr>
                <w:rFonts w:ascii="Arial" w:hAnsi="Arial" w:cs="Arial"/>
                <w:szCs w:val="22"/>
              </w:rPr>
              <w:t>ields Hospital for this post)</w:t>
            </w:r>
          </w:p>
        </w:tc>
      </w:tr>
      <w:tr xmlns:wp14="http://schemas.microsoft.com/office/word/2010/wordml" w:rsidRPr="004F4EE0" w:rsidR="000865D2" w:rsidTr="7AC54046" w14:paraId="3D28384A"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206FF3" w:rsidR="00C4474B" w:rsidP="7AC54046" w:rsidRDefault="00C4474B" w14:paraId="3466B21E" wp14:textId="2EDA463E">
            <w:pPr>
              <w:pStyle w:val="BodyText"/>
              <w:jc w:val="left"/>
              <w:rPr>
                <w:i w:val="0"/>
                <w:iCs w:val="0"/>
                <w:noProof w:val="0"/>
                <w:sz w:val="22"/>
                <w:szCs w:val="22"/>
                <w:lang w:val="en-GB"/>
              </w:rPr>
            </w:pPr>
            <w:r w:rsidRPr="7AC54046" w:rsidR="493035F4">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0865D2" w:rsidTr="7AC54046" w14:paraId="3133981D" wp14:textId="77777777">
        <w:trPr>
          <w:trHeight w:val="1700"/>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00206FF3" w:rsidP="002D2027" w:rsidRDefault="00DD5111" w14:paraId="2F32AD39" wp14:textId="77777777">
            <w:pPr>
              <w:pStyle w:val="BodyText"/>
              <w:jc w:val="left"/>
              <w:rPr>
                <w:rFonts w:ascii="Arial" w:hAnsi="Arial" w:cs="Arial"/>
              </w:rPr>
            </w:pPr>
            <w:r w:rsidRPr="00206FF3">
              <w:rPr>
                <w:rFonts w:ascii="Arial" w:hAnsi="Arial" w:cs="Arial"/>
              </w:rPr>
              <w:t>The main duties include</w:t>
            </w:r>
            <w:r w:rsidR="00206FF3">
              <w:rPr>
                <w:rFonts w:ascii="Arial" w:hAnsi="Arial" w:cs="Arial"/>
              </w:rPr>
              <w:t>:</w:t>
            </w:r>
            <w:r w:rsidRPr="00206FF3">
              <w:rPr>
                <w:rFonts w:ascii="Arial" w:hAnsi="Arial" w:cs="Arial"/>
              </w:rPr>
              <w:t xml:space="preserve"> </w:t>
            </w:r>
          </w:p>
          <w:p w:rsidR="00206FF3" w:rsidP="002D2027" w:rsidRDefault="00206FF3" w14:paraId="0D0B940D" wp14:textId="77777777">
            <w:pPr>
              <w:pStyle w:val="BodyText"/>
              <w:jc w:val="left"/>
              <w:rPr>
                <w:rFonts w:ascii="Arial" w:hAnsi="Arial" w:cs="Arial"/>
              </w:rPr>
            </w:pPr>
          </w:p>
          <w:p w:rsidRPr="00206FF3" w:rsidR="00206FF3" w:rsidP="00206FF3" w:rsidRDefault="00206FF3" w14:paraId="63386F13" wp14:textId="77777777">
            <w:pPr>
              <w:pStyle w:val="BodyText"/>
              <w:numPr>
                <w:ilvl w:val="0"/>
                <w:numId w:val="2"/>
              </w:numPr>
              <w:jc w:val="left"/>
              <w:rPr>
                <w:rFonts w:ascii="Arial" w:hAnsi="Arial" w:cs="Arial"/>
                <w:szCs w:val="22"/>
              </w:rPr>
            </w:pPr>
            <w:r w:rsidRPr="00206FF3">
              <w:rPr>
                <w:rFonts w:ascii="Arial" w:hAnsi="Arial" w:cs="Arial"/>
              </w:rPr>
              <w:t>Attendance</w:t>
            </w:r>
            <w:r w:rsidRPr="00206FF3" w:rsidR="00DD5111">
              <w:rPr>
                <w:rFonts w:ascii="Arial" w:hAnsi="Arial" w:cs="Arial"/>
              </w:rPr>
              <w:t xml:space="preserve"> at outpatient clinics, </w:t>
            </w:r>
          </w:p>
          <w:p w:rsidRPr="00206FF3" w:rsidR="00206FF3" w:rsidP="00206FF3" w:rsidRDefault="00206FF3" w14:paraId="434AA22A" wp14:textId="77777777">
            <w:pPr>
              <w:pStyle w:val="BodyText"/>
              <w:numPr>
                <w:ilvl w:val="0"/>
                <w:numId w:val="2"/>
              </w:numPr>
              <w:jc w:val="left"/>
              <w:rPr>
                <w:rFonts w:ascii="Arial" w:hAnsi="Arial" w:cs="Arial"/>
                <w:szCs w:val="22"/>
              </w:rPr>
            </w:pPr>
            <w:r>
              <w:rPr>
                <w:rFonts w:ascii="Arial" w:hAnsi="Arial" w:cs="Arial"/>
              </w:rPr>
              <w:t>ward work and ward reviews</w:t>
            </w:r>
          </w:p>
          <w:p w:rsidRPr="00206FF3" w:rsidR="00206FF3" w:rsidP="00206FF3" w:rsidRDefault="00206FF3" w14:paraId="0E27B00A" wp14:textId="77777777">
            <w:pPr>
              <w:pStyle w:val="BodyText"/>
              <w:jc w:val="left"/>
              <w:rPr>
                <w:rFonts w:ascii="Arial" w:hAnsi="Arial" w:cs="Arial"/>
                <w:szCs w:val="22"/>
              </w:rPr>
            </w:pPr>
          </w:p>
          <w:p w:rsidRPr="00206FF3" w:rsidR="000865D2" w:rsidP="00206FF3" w:rsidRDefault="00206FF3" w14:paraId="071E3A8E" wp14:textId="77777777">
            <w:pPr>
              <w:pStyle w:val="BodyText"/>
              <w:jc w:val="left"/>
              <w:rPr>
                <w:rFonts w:ascii="Arial" w:hAnsi="Arial" w:cs="Arial"/>
                <w:szCs w:val="22"/>
              </w:rPr>
            </w:pPr>
            <w:r w:rsidRPr="00206FF3">
              <w:rPr>
                <w:rFonts w:ascii="Arial" w:hAnsi="Arial" w:cs="Arial"/>
              </w:rPr>
              <w:t>Across</w:t>
            </w:r>
            <w:r w:rsidRPr="00206FF3" w:rsidR="00DD5111">
              <w:rPr>
                <w:rFonts w:ascii="Arial" w:hAnsi="Arial" w:cs="Arial"/>
              </w:rPr>
              <w:t xml:space="preserve"> a range of different clinics and centres, working with the multidisciplinary team.</w:t>
            </w:r>
          </w:p>
        </w:tc>
      </w:tr>
      <w:tr xmlns:wp14="http://schemas.microsoft.com/office/word/2010/wordml" w:rsidRPr="004F4EE0" w:rsidR="000865D2" w:rsidTr="7AC54046" w14:paraId="0B98F381"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000865D2" w:rsidP="00993260" w:rsidRDefault="00DD5111" w14:paraId="226F68F0" wp14:textId="77777777">
            <w:pPr>
              <w:pStyle w:val="BodyText"/>
              <w:jc w:val="left"/>
              <w:rPr>
                <w:rFonts w:ascii="Arial" w:hAnsi="Arial" w:cs="Arial"/>
              </w:rPr>
            </w:pPr>
            <w:r w:rsidRPr="00206FF3">
              <w:rPr>
                <w:rFonts w:ascii="Arial" w:hAnsi="Arial" w:cs="Arial"/>
              </w:rPr>
              <w:t xml:space="preserve">Monday - Friday 9am - 5 </w:t>
            </w:r>
            <w:r w:rsidRPr="00206FF3" w:rsidR="00DD1A4D">
              <w:rPr>
                <w:rFonts w:ascii="Arial" w:hAnsi="Arial" w:cs="Arial"/>
              </w:rPr>
              <w:t>pm. On call</w:t>
            </w:r>
            <w:r w:rsidR="00C34032">
              <w:rPr>
                <w:rFonts w:ascii="Arial" w:hAnsi="Arial" w:cs="Arial"/>
              </w:rPr>
              <w:t xml:space="preserve"> is undertaken at RHH. </w:t>
            </w:r>
          </w:p>
          <w:p w:rsidRPr="00CB4E1A" w:rsidR="00CB4E1A" w:rsidP="00CB4E1A" w:rsidRDefault="00CB4E1A" w14:paraId="60061E4C" wp14:textId="77777777">
            <w:pPr>
              <w:rPr>
                <w:rFonts w:ascii="Arial" w:hAnsi="Arial" w:cs="Arial"/>
                <w:color w:val="1F497D"/>
                <w:sz w:val="20"/>
                <w:szCs w:val="20"/>
                <w:lang w:eastAsia="en-GB"/>
              </w:rPr>
            </w:pPr>
          </w:p>
        </w:tc>
      </w:tr>
      <w:tr xmlns:wp14="http://schemas.microsoft.com/office/word/2010/wordml" w:rsidRPr="004F4EE0" w:rsidR="00206FF3" w:rsidTr="7AC54046" w14:paraId="0D05115A" wp14:textId="77777777">
        <w:trPr>
          <w:trHeight w:val="144"/>
        </w:trPr>
        <w:tc>
          <w:tcPr>
            <w:tcW w:w="2127" w:type="dxa"/>
            <w:tcMar/>
          </w:tcPr>
          <w:p w:rsidRPr="00C70B03" w:rsidR="00206FF3" w:rsidP="000865D2" w:rsidRDefault="00206FF3" w14:paraId="360BB88C" wp14:textId="77777777">
            <w:pPr>
              <w:rPr>
                <w:rFonts w:ascii="Arial" w:hAnsi="Arial" w:cs="Arial"/>
                <w:b/>
              </w:rPr>
            </w:pPr>
            <w:r>
              <w:rPr>
                <w:rFonts w:ascii="Arial" w:hAnsi="Arial" w:cs="Arial"/>
                <w:b/>
                <w:sz w:val="22"/>
                <w:szCs w:val="22"/>
              </w:rPr>
              <w:t>Employer information</w:t>
            </w:r>
          </w:p>
        </w:tc>
        <w:tc>
          <w:tcPr>
            <w:tcW w:w="8080" w:type="dxa"/>
            <w:tcMar/>
          </w:tcPr>
          <w:p w:rsidRPr="00B31C9F" w:rsidR="00B31C9F" w:rsidP="00B31C9F" w:rsidRDefault="00B31C9F" w14:paraId="759D14FC" wp14:textId="77777777">
            <w:pPr>
              <w:spacing w:after="150"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B31C9F" w:rsidR="00B31C9F" w:rsidP="00B31C9F" w:rsidRDefault="00B31C9F" w14:paraId="10B93A16" wp14:textId="77777777">
            <w:pPr>
              <w:spacing w:after="150"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B31C9F" w:rsidR="00B31C9F" w:rsidP="00B31C9F" w:rsidRDefault="00B31C9F" w14:paraId="219BCB0D" wp14:textId="77777777">
            <w:pPr>
              <w:spacing w:after="150"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B31C9F" w:rsidR="00B31C9F" w:rsidP="00B31C9F" w:rsidRDefault="00B31C9F" w14:paraId="76112224" wp14:textId="77777777">
            <w:pPr>
              <w:spacing w:after="150"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B31C9F" w:rsidR="00B31C9F" w:rsidP="00B31C9F" w:rsidRDefault="00B31C9F" w14:paraId="1B040E9F" wp14:textId="77777777">
            <w:pPr>
              <w:spacing w:after="150"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In a year we…</w:t>
            </w:r>
          </w:p>
          <w:p w:rsidRPr="00B31C9F" w:rsidR="00B31C9F" w:rsidP="00B31C9F" w:rsidRDefault="00B31C9F" w14:paraId="43DE7035"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deliver 4,700 babies</w:t>
            </w:r>
          </w:p>
          <w:p w:rsidRPr="00B31C9F" w:rsidR="00B31C9F" w:rsidP="00B31C9F" w:rsidRDefault="00B31C9F" w14:paraId="7D164590"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see around 500,000 outpatients</w:t>
            </w:r>
          </w:p>
          <w:p w:rsidRPr="00B31C9F" w:rsidR="00B31C9F" w:rsidP="00B31C9F" w:rsidRDefault="00B31C9F" w14:paraId="3D37A013"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treat almost 100,000 patients in our emergency department</w:t>
            </w:r>
          </w:p>
          <w:p w:rsidRPr="00B31C9F" w:rsidR="00B31C9F" w:rsidP="00B31C9F" w:rsidRDefault="00B31C9F" w14:paraId="7ACDD1A2" wp14:textId="77777777">
            <w:pPr>
              <w:numPr>
                <w:ilvl w:val="0"/>
                <w:numId w:val="4"/>
              </w:numPr>
              <w:spacing w:before="100" w:beforeAutospacing="1" w:after="75" w:line="300" w:lineRule="atLeast"/>
              <w:rPr>
                <w:rFonts w:ascii="Helvetica" w:hAnsi="Helvetica" w:cs="Helvetica"/>
                <w:color w:val="333333"/>
                <w:sz w:val="23"/>
                <w:szCs w:val="23"/>
                <w:lang w:val="en-GB" w:eastAsia="en-GB"/>
              </w:rPr>
            </w:pPr>
            <w:r w:rsidRPr="00B31C9F">
              <w:rPr>
                <w:rFonts w:ascii="Helvetica" w:hAnsi="Helvetica" w:cs="Helvetica"/>
                <w:color w:val="333333"/>
                <w:sz w:val="23"/>
                <w:szCs w:val="23"/>
                <w:lang w:val="en-GB" w:eastAsia="en-GB"/>
              </w:rPr>
              <w:t>maintain our 13,000 Public Members</w:t>
            </w:r>
          </w:p>
          <w:p w:rsidRPr="008B7484" w:rsidR="00206FF3" w:rsidP="00B31C9F" w:rsidRDefault="00206FF3" w14:paraId="44EAFD9C" wp14:textId="77777777">
            <w:pPr>
              <w:pStyle w:val="BodyText"/>
              <w:rPr>
                <w:rFonts w:ascii="Arial" w:hAnsi="Arial" w:cs="Arial"/>
                <w:szCs w:val="22"/>
              </w:rPr>
            </w:pPr>
          </w:p>
        </w:tc>
      </w:tr>
    </w:tbl>
    <w:p xmlns:wp14="http://schemas.microsoft.com/office/word/2010/wordml" w:rsidR="00CB67B6" w:rsidP="00CB67B6" w:rsidRDefault="00CB67B6" w14:paraId="4B94D5A5" wp14:textId="77777777">
      <w:pPr>
        <w:jc w:val="both"/>
        <w:rPr>
          <w:rFonts w:ascii="Arial" w:hAnsi="Arial" w:cs="Arial"/>
          <w:sz w:val="22"/>
          <w:szCs w:val="22"/>
        </w:rPr>
      </w:pPr>
    </w:p>
    <w:p xmlns:wp14="http://schemas.microsoft.com/office/word/2010/wordml" w:rsidRPr="00246199" w:rsidR="000865D2" w:rsidP="00830B11"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DB3A94">
      <w:footerReference w:type="default" r:id="rId11"/>
      <w:footerReference w:type="first" r:id="rId12"/>
      <w:pgSz w:w="11906" w:h="16838" w:orient="portrait"/>
      <w:pgMar w:top="1440" w:right="1800" w:bottom="1440" w:left="1800" w:header="708" w:footer="708" w:gutter="0"/>
      <w:cols w:space="708"/>
      <w:docGrid w:linePitch="360"/>
      <w:headerReference w:type="default" r:id="R75b2c106a3a645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50CEB" w:rsidP="00830B11" w:rsidRDefault="00950CEB" w14:paraId="3DEEC669" wp14:textId="77777777">
      <w:r>
        <w:separator/>
      </w:r>
    </w:p>
  </w:endnote>
  <w:endnote w:type="continuationSeparator" w:id="0">
    <w:p xmlns:wp14="http://schemas.microsoft.com/office/word/2010/wordml" w:rsidR="00950CEB" w:rsidP="00830B11" w:rsidRDefault="00950CEB"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30B11" w:rsidP="7AC54046" w:rsidRDefault="00DB3A94" w14:paraId="1B94E03C" wp14:textId="3126A827">
    <w:pPr>
      <w:pStyle w:val="Footer"/>
      <w:rPr>
        <w:rFonts w:ascii="Arial" w:hAnsi="Arial" w:eastAsia="Arial" w:cs="Arial"/>
        <w:i w:val="1"/>
        <w:iCs w:val="1"/>
        <w:sz w:val="22"/>
        <w:szCs w:val="22"/>
      </w:rPr>
    </w:pPr>
    <w:r w:rsidRPr="7AC54046" w:rsidR="7AC54046">
      <w:rPr>
        <w:rFonts w:ascii="Arial" w:hAnsi="Arial" w:eastAsia="Arial" w:cs="Arial"/>
        <w:i w:val="1"/>
        <w:iCs w:val="1"/>
        <w:sz w:val="22"/>
        <w:szCs w:val="22"/>
      </w:rPr>
      <w:t>August 202</w:t>
    </w:r>
    <w:r w:rsidRPr="7AC54046" w:rsidR="7AC54046">
      <w:rPr>
        <w:rFonts w:ascii="Arial" w:hAnsi="Arial" w:eastAsia="Arial" w:cs="Arial"/>
        <w:i w:val="1"/>
        <w:iCs w:val="1"/>
        <w:sz w:val="22"/>
        <w:szCs w:val="22"/>
      </w:rPr>
      <w:t>1</w:t>
    </w:r>
  </w:p>
  <w:p xmlns:wp14="http://schemas.microsoft.com/office/word/2010/wordml" w:rsidRPr="00830B11" w:rsidR="00DB3A94" w:rsidRDefault="00DB3A94" w14:paraId="62486C05" wp14:textId="77777777">
    <w:pPr>
      <w:pStyle w:val="Footer"/>
      <w:rPr>
        <w:rFonts w:ascii="Arial" w:hAnsi="Arial" w:cs="Arial"/>
        <w:i/>
        <w:sz w:val="22"/>
      </w:rPr>
    </w:pPr>
  </w:p>
  <w:p xmlns:wp14="http://schemas.microsoft.com/office/word/2010/wordml" w:rsidR="00830B11" w:rsidRDefault="00830B11" w14:paraId="4101652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B3A94" w:rsidRDefault="00DB3A94" w14:paraId="15286265" wp14:textId="77777777">
    <w:pPr>
      <w:pStyle w:val="Footer"/>
    </w:pPr>
    <w:r>
      <w:t>August 2020</w:t>
    </w:r>
  </w:p>
  <w:p xmlns:wp14="http://schemas.microsoft.com/office/word/2010/wordml" w:rsidRPr="00807FA9" w:rsidR="00242C6D" w:rsidP="00807FA9" w:rsidRDefault="00242C6D" w14:paraId="5312826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50CEB" w:rsidP="00830B11" w:rsidRDefault="00950CEB" w14:paraId="45FB0818" wp14:textId="77777777">
      <w:r>
        <w:separator/>
      </w:r>
    </w:p>
  </w:footnote>
  <w:footnote w:type="continuationSeparator" w:id="0">
    <w:p xmlns:wp14="http://schemas.microsoft.com/office/word/2010/wordml" w:rsidR="00950CEB" w:rsidP="00830B11" w:rsidRDefault="00950CEB" w14:paraId="049F31CB"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65"/>
      <w:gridCol w:w="2765"/>
      <w:gridCol w:w="2765"/>
    </w:tblGrid>
    <w:tr w:rsidR="2A16046A" w:rsidTr="7AC54046" w14:paraId="6B90FB4F">
      <w:tc>
        <w:tcPr>
          <w:tcW w:w="2765" w:type="dxa"/>
          <w:tcMar/>
          <w:tcPrChange w:author="MASON, Annette (THE DUDLEY GROUP NHS FOUNDATION TRUST)" w:date="2021-08-11T09:53:13.64Z">
            <w:tcPr>
              <w:tcW w:w="2765" w:type="dxa"/>
              <w:tcMar/>
            </w:tcPr>
          </w:tcPrChange>
        </w:tcPr>
        <w:p w:rsidR="2A16046A" w:rsidP="2A581BEC" w:rsidRDefault="2A16046A" w14:paraId="7769086F" w14:textId="0FBD4527">
          <w:pPr>
            <w:pStyle w:val="Header"/>
            <w:bidi w:val="0"/>
            <w:ind w:left="-115"/>
            <w:jc w:val="left"/>
            <w:rPr>
              <w:rFonts w:ascii="Cambria" w:hAnsi="Cambria" w:eastAsia="Times New Roman" w:cs="Times New Roman"/>
              <w:sz w:val="24"/>
              <w:szCs w:val="24"/>
            </w:rPr>
          </w:pPr>
        </w:p>
      </w:tc>
      <w:tc>
        <w:tcPr>
          <w:tcW w:w="2765" w:type="dxa"/>
          <w:tcMar/>
          <w:tcPrChange w:author="MASON, Annette (THE DUDLEY GROUP NHS FOUNDATION TRUST)" w:date="2021-08-11T09:53:13.64Z">
            <w:tcPr>
              <w:tcW w:w="2765" w:type="dxa"/>
              <w:tcMar/>
            </w:tcPr>
          </w:tcPrChange>
        </w:tcPr>
        <w:p w:rsidR="2A16046A" w:rsidP="2A581BEC" w:rsidRDefault="2A16046A" w14:paraId="0F90848D" w14:textId="22A706D7">
          <w:pPr>
            <w:pStyle w:val="Header"/>
            <w:bidi w:val="0"/>
            <w:jc w:val="center"/>
            <w:rPr>
              <w:rFonts w:ascii="Cambria" w:hAnsi="Cambria" w:eastAsia="Times New Roman" w:cs="Times New Roman"/>
              <w:sz w:val="24"/>
              <w:szCs w:val="24"/>
            </w:rPr>
          </w:pPr>
        </w:p>
      </w:tc>
      <w:tc>
        <w:tcPr>
          <w:tcW w:w="2765" w:type="dxa"/>
          <w:tcMar/>
          <w:tcPrChange w:author="MASON, Annette (THE DUDLEY GROUP NHS FOUNDATION TRUST)" w:date="2021-08-11T09:53:13.64Z">
            <w:tcPr>
              <w:tcW w:w="2765" w:type="dxa"/>
              <w:tcMar/>
            </w:tcPr>
          </w:tcPrChange>
        </w:tcPr>
        <w:p w:rsidR="2A16046A" w:rsidP="2A581BEC" w:rsidRDefault="2A16046A" w14:paraId="28B36CFD" w14:textId="5A4C1D0D">
          <w:pPr>
            <w:pStyle w:val="Header"/>
            <w:bidi w:val="0"/>
            <w:ind w:right="-115"/>
            <w:jc w:val="right"/>
            <w:rPr>
              <w:rFonts w:ascii="Cambria" w:hAnsi="Cambria" w:eastAsia="Times New Roman" w:cs="Times New Roman"/>
              <w:sz w:val="24"/>
              <w:szCs w:val="24"/>
            </w:rPr>
          </w:pPr>
        </w:p>
      </w:tc>
    </w:tr>
  </w:tbl>
  <w:p w:rsidR="2A16046A" w:rsidP="7AC54046" w:rsidRDefault="2A16046A" w14:paraId="5347B023" w14:textId="06AE6D43">
    <w:pPr>
      <w:pStyle w:val="Header"/>
      <w:bidi w:val="0"/>
      <w:rPr>
        <w:rFonts w:ascii="Cambria" w:hAnsi="Cambria"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70F"/>
    <w:multiLevelType w:val="hybridMultilevel"/>
    <w:tmpl w:val="7A34B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0D06CA"/>
    <w:rsid w:val="00100EF2"/>
    <w:rsid w:val="001147C6"/>
    <w:rsid w:val="00206FF3"/>
    <w:rsid w:val="00242C6D"/>
    <w:rsid w:val="002C44A4"/>
    <w:rsid w:val="002D2027"/>
    <w:rsid w:val="002D22BB"/>
    <w:rsid w:val="003200A0"/>
    <w:rsid w:val="00324B10"/>
    <w:rsid w:val="00366386"/>
    <w:rsid w:val="003741C8"/>
    <w:rsid w:val="00380955"/>
    <w:rsid w:val="003A355B"/>
    <w:rsid w:val="003E20F4"/>
    <w:rsid w:val="00402082"/>
    <w:rsid w:val="004B5126"/>
    <w:rsid w:val="004D66E4"/>
    <w:rsid w:val="00533984"/>
    <w:rsid w:val="00570004"/>
    <w:rsid w:val="005C7440"/>
    <w:rsid w:val="0067298A"/>
    <w:rsid w:val="006D160D"/>
    <w:rsid w:val="00715AE5"/>
    <w:rsid w:val="0079492F"/>
    <w:rsid w:val="007B4023"/>
    <w:rsid w:val="007C4341"/>
    <w:rsid w:val="007D41D6"/>
    <w:rsid w:val="007E0415"/>
    <w:rsid w:val="007E309B"/>
    <w:rsid w:val="007E6FD7"/>
    <w:rsid w:val="00807FA9"/>
    <w:rsid w:val="00830B11"/>
    <w:rsid w:val="008C7867"/>
    <w:rsid w:val="00906959"/>
    <w:rsid w:val="009409F4"/>
    <w:rsid w:val="00950CEB"/>
    <w:rsid w:val="00993260"/>
    <w:rsid w:val="009E676D"/>
    <w:rsid w:val="00A42D86"/>
    <w:rsid w:val="00A863F2"/>
    <w:rsid w:val="00AD7452"/>
    <w:rsid w:val="00B163A8"/>
    <w:rsid w:val="00B31C9F"/>
    <w:rsid w:val="00B375CF"/>
    <w:rsid w:val="00B52B84"/>
    <w:rsid w:val="00BA5275"/>
    <w:rsid w:val="00BE21AE"/>
    <w:rsid w:val="00C03E1B"/>
    <w:rsid w:val="00C34032"/>
    <w:rsid w:val="00C4474B"/>
    <w:rsid w:val="00CB4E1A"/>
    <w:rsid w:val="00CB67B6"/>
    <w:rsid w:val="00DB3A94"/>
    <w:rsid w:val="00DB3E28"/>
    <w:rsid w:val="00DD1A4D"/>
    <w:rsid w:val="00DD5111"/>
    <w:rsid w:val="00EB15B7"/>
    <w:rsid w:val="2A16046A"/>
    <w:rsid w:val="2A581BEC"/>
    <w:rsid w:val="2F0BAC2F"/>
    <w:rsid w:val="3C295F92"/>
    <w:rsid w:val="493035F4"/>
    <w:rsid w:val="6C852FBB"/>
    <w:rsid w:val="7AC54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E066CA"/>
  <w15:chartTrackingRefBased/>
  <w15:docId w15:val="{FA307B48-DB15-4E4F-BEB5-A81316861F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rsid w:val="00830B11"/>
    <w:pPr>
      <w:tabs>
        <w:tab w:val="center" w:pos="4513"/>
        <w:tab w:val="right" w:pos="9026"/>
      </w:tabs>
    </w:pPr>
  </w:style>
  <w:style w:type="character" w:styleId="HeaderChar" w:customStyle="1">
    <w:name w:val="Header Char"/>
    <w:link w:val="Header"/>
    <w:rsid w:val="00830B11"/>
    <w:rPr>
      <w:rFonts w:ascii="Cambria" w:hAnsi="Cambria"/>
      <w:sz w:val="24"/>
      <w:szCs w:val="24"/>
      <w:lang w:val="en-US" w:eastAsia="en-US"/>
    </w:rPr>
  </w:style>
  <w:style w:type="paragraph" w:styleId="Footer">
    <w:name w:val="footer"/>
    <w:basedOn w:val="Normal"/>
    <w:link w:val="FooterChar"/>
    <w:uiPriority w:val="99"/>
    <w:rsid w:val="00830B11"/>
    <w:pPr>
      <w:tabs>
        <w:tab w:val="center" w:pos="4513"/>
        <w:tab w:val="right" w:pos="9026"/>
      </w:tabs>
    </w:pPr>
  </w:style>
  <w:style w:type="character" w:styleId="FooterChar" w:customStyle="1">
    <w:name w:val="Footer Char"/>
    <w:link w:val="Footer"/>
    <w:uiPriority w:val="99"/>
    <w:rsid w:val="00830B11"/>
    <w:rPr>
      <w:rFonts w:ascii="Cambria" w:hAnsi="Cambria"/>
      <w:sz w:val="24"/>
      <w:szCs w:val="24"/>
      <w:lang w:val="en-US" w:eastAsia="en-US"/>
    </w:rPr>
  </w:style>
  <w:style w:type="paragraph" w:styleId="BalloonText">
    <w:name w:val="Balloon Text"/>
    <w:basedOn w:val="Normal"/>
    <w:link w:val="BalloonTextChar"/>
    <w:rsid w:val="00830B11"/>
    <w:rPr>
      <w:rFonts w:ascii="Tahoma" w:hAnsi="Tahoma" w:cs="Tahoma"/>
      <w:sz w:val="16"/>
      <w:szCs w:val="16"/>
    </w:rPr>
  </w:style>
  <w:style w:type="character" w:styleId="BalloonTextChar" w:customStyle="1">
    <w:name w:val="Balloon Text Char"/>
    <w:link w:val="BalloonText"/>
    <w:rsid w:val="00830B11"/>
    <w:rPr>
      <w:rFonts w:ascii="Tahoma" w:hAnsi="Tahoma" w:cs="Tahoma"/>
      <w:sz w:val="16"/>
      <w:szCs w:val="16"/>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340">
      <w:bodyDiv w:val="1"/>
      <w:marLeft w:val="0"/>
      <w:marRight w:val="0"/>
      <w:marTop w:val="0"/>
      <w:marBottom w:val="0"/>
      <w:divBdr>
        <w:top w:val="none" w:sz="0" w:space="0" w:color="auto"/>
        <w:left w:val="none" w:sz="0" w:space="0" w:color="auto"/>
        <w:bottom w:val="none" w:sz="0" w:space="0" w:color="auto"/>
        <w:right w:val="none" w:sz="0" w:space="0" w:color="auto"/>
      </w:divBdr>
    </w:div>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oleObject" Target="embeddings/oleObject1.bin"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eader" Target="/word/header.xml" Id="R75b2c106a3a645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78115-5FA6-49B5-A6AD-BD58F2D68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8DBC6-456F-4ED8-B9D3-80AB7C7094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7</revision>
  <lastPrinted>2019-08-15T19:32:00.0000000Z</lastPrinted>
  <dcterms:created xsi:type="dcterms:W3CDTF">2021-08-11T09:15:00.0000000Z</dcterms:created>
  <dcterms:modified xsi:type="dcterms:W3CDTF">2021-08-18T12:05:17.7365381Z</dcterms:modified>
</coreProperties>
</file>