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20648760"/>
        <w:docPartObj>
          <w:docPartGallery w:val="Cover Pages"/>
          <w:docPartUnique/>
        </w:docPartObj>
      </w:sdtPr>
      <w:sdtEndPr/>
      <w:sdtContent>
        <w:p w14:paraId="44158982" w14:textId="77777777" w:rsidR="005257E7" w:rsidRDefault="00A30094" w:rsidP="006A3856">
          <w:pPr>
            <w:jc w:val="right"/>
            <w:rPr>
              <w:noProof/>
              <w:lang w:eastAsia="en-GB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8480" behindDoc="0" locked="0" layoutInCell="1" allowOverlap="1" wp14:anchorId="719716D6" wp14:editId="4C5406E1">
                <wp:simplePos x="0" y="0"/>
                <wp:positionH relativeFrom="column">
                  <wp:posOffset>1766840</wp:posOffset>
                </wp:positionH>
                <wp:positionV relativeFrom="paragraph">
                  <wp:posOffset>-322580</wp:posOffset>
                </wp:positionV>
                <wp:extent cx="3173095" cy="1425575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he-Dudley-Group-NHS-Foundation-Trust-RGB-BLUE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3095" cy="1425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9492A7B" w14:textId="77777777" w:rsidR="00A30094" w:rsidRDefault="00A30094" w:rsidP="006A3856">
          <w:pPr>
            <w:jc w:val="right"/>
            <w:rPr>
              <w:noProof/>
              <w:lang w:eastAsia="en-GB"/>
            </w:rPr>
          </w:pPr>
        </w:p>
        <w:p w14:paraId="56EF5386" w14:textId="77777777" w:rsidR="00A30094" w:rsidRDefault="00A30094" w:rsidP="006A3856">
          <w:pPr>
            <w:jc w:val="right"/>
          </w:pPr>
        </w:p>
        <w:tbl>
          <w:tblPr>
            <w:tblpPr w:leftFromText="187" w:rightFromText="187" w:vertAnchor="page" w:horzAnchor="margin" w:tblpXSpec="center" w:tblpY="2334"/>
            <w:tblW w:w="5000" w:type="pct"/>
            <w:tblLook w:val="04A0" w:firstRow="1" w:lastRow="0" w:firstColumn="1" w:lastColumn="0" w:noHBand="0" w:noVBand="1"/>
          </w:tblPr>
          <w:tblGrid>
            <w:gridCol w:w="7257"/>
          </w:tblGrid>
          <w:tr w:rsidR="000E0E12" w:rsidRPr="005257E7" w14:paraId="2CB7AB63" w14:textId="77777777" w:rsidTr="00C14B6F">
            <w:tc>
              <w:tcPr>
                <w:tcW w:w="7544" w:type="dxa"/>
              </w:tcPr>
              <w:p w14:paraId="36642747" w14:textId="77777777" w:rsidR="00A30094" w:rsidRPr="003F4856" w:rsidRDefault="00A30094" w:rsidP="000E0E12">
                <w:pPr>
                  <w:pStyle w:val="Title"/>
                  <w:rPr>
                    <w:sz w:val="22"/>
                  </w:rPr>
                </w:pPr>
              </w:p>
              <w:p w14:paraId="3B43A257" w14:textId="77777777" w:rsidR="000E0E12" w:rsidRPr="00E918F9" w:rsidRDefault="00632E1C" w:rsidP="000E0E12">
                <w:pPr>
                  <w:pStyle w:val="Title"/>
                </w:pPr>
                <w:r>
                  <w:t>Constipation</w:t>
                </w:r>
              </w:p>
            </w:tc>
          </w:tr>
          <w:tr w:rsidR="000E0E12" w:rsidRPr="005257E7" w14:paraId="23E37DF6" w14:textId="77777777" w:rsidTr="00C14B6F">
            <w:tc>
              <w:tcPr>
                <w:tcW w:w="7544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D36CF42" w14:textId="77777777" w:rsidR="000E0E12" w:rsidRPr="00CE4A05" w:rsidRDefault="00632E1C" w:rsidP="000E0E12">
                <w:pPr>
                  <w:pStyle w:val="NoSpacing"/>
                  <w:rPr>
                    <w:rFonts w:ascii="Arial" w:eastAsiaTheme="majorEastAsia" w:hAnsi="Arial" w:cs="Arial"/>
                    <w:b/>
                    <w:sz w:val="48"/>
                    <w:szCs w:val="48"/>
                  </w:rPr>
                </w:pPr>
                <w:r>
                  <w:rPr>
                    <w:rStyle w:val="SubtitleChar"/>
                  </w:rPr>
                  <w:t>Children’s Ward</w:t>
                </w:r>
              </w:p>
              <w:p w14:paraId="5AB9C5BB" w14:textId="77777777" w:rsidR="000E0E12" w:rsidRPr="00E918F9" w:rsidRDefault="000E0E12" w:rsidP="000E0E12">
                <w:pPr>
                  <w:pStyle w:val="NoSpacing"/>
                  <w:rPr>
                    <w:rStyle w:val="SubtleEmphasis"/>
                  </w:rPr>
                </w:pPr>
                <w:r w:rsidRPr="00E918F9">
                  <w:rPr>
                    <w:rStyle w:val="SubtleEmphasis"/>
                  </w:rPr>
                  <w:t>Patient Information Leaflet</w:t>
                </w:r>
              </w:p>
            </w:tc>
          </w:tr>
        </w:tbl>
        <w:p w14:paraId="696416D7" w14:textId="77777777" w:rsidR="00D14369" w:rsidRDefault="001B263F" w:rsidP="003F4856"/>
      </w:sdtContent>
    </w:sdt>
    <w:p w14:paraId="3FCD1318" w14:textId="77777777" w:rsidR="00632E1C" w:rsidRPr="00632E1C" w:rsidRDefault="00031944" w:rsidP="00031944">
      <w:pPr>
        <w:pStyle w:val="Heading2"/>
      </w:pPr>
      <w:r>
        <w:t>Introduction</w:t>
      </w:r>
    </w:p>
    <w:p w14:paraId="39624328" w14:textId="77777777" w:rsidR="00031944" w:rsidRPr="00D14369" w:rsidRDefault="00031944" w:rsidP="00D14369">
      <w:pPr>
        <w:spacing w:after="280"/>
      </w:pPr>
      <w:r>
        <w:t xml:space="preserve">This leaflet is for people who have constipation. It gives information on what it is and how it can be treated. </w:t>
      </w:r>
    </w:p>
    <w:p w14:paraId="09B71B4B" w14:textId="77777777" w:rsidR="00632E1C" w:rsidRPr="00632E1C" w:rsidRDefault="00632E1C" w:rsidP="00031944">
      <w:pPr>
        <w:pStyle w:val="Heading2"/>
      </w:pPr>
      <w:r w:rsidRPr="00632E1C">
        <w:t>What is constipation?</w:t>
      </w:r>
    </w:p>
    <w:p w14:paraId="509EC3D8" w14:textId="77777777" w:rsidR="00031944" w:rsidRDefault="00031944" w:rsidP="00031944">
      <w:pPr>
        <w:spacing w:after="120"/>
      </w:pPr>
      <w:r>
        <w:t xml:space="preserve">Constipation </w:t>
      </w:r>
      <w:r w:rsidRPr="00632E1C">
        <w:t xml:space="preserve">is a very common problem </w:t>
      </w:r>
      <w:r>
        <w:t>that affects all ages</w:t>
      </w:r>
      <w:r w:rsidRPr="00632E1C">
        <w:t xml:space="preserve">. </w:t>
      </w:r>
      <w:r w:rsidR="00632E1C" w:rsidRPr="00632E1C">
        <w:t xml:space="preserve">For most </w:t>
      </w:r>
      <w:r>
        <w:t>people</w:t>
      </w:r>
      <w:r w:rsidR="00632E1C" w:rsidRPr="00632E1C">
        <w:t xml:space="preserve">, constipation is when </w:t>
      </w:r>
      <w:r>
        <w:t>you pass</w:t>
      </w:r>
      <w:r w:rsidR="00632E1C" w:rsidRPr="00632E1C">
        <w:t xml:space="preserve"> hard stools</w:t>
      </w:r>
      <w:r>
        <w:t xml:space="preserve"> (poo)</w:t>
      </w:r>
      <w:r w:rsidR="00632E1C" w:rsidRPr="00632E1C">
        <w:t xml:space="preserve">, less frequently than </w:t>
      </w:r>
      <w:r>
        <w:t>you would normally</w:t>
      </w:r>
      <w:r w:rsidR="00632E1C" w:rsidRPr="00632E1C">
        <w:t xml:space="preserve">. </w:t>
      </w:r>
    </w:p>
    <w:p w14:paraId="75CC06C3" w14:textId="77777777" w:rsidR="004710A8" w:rsidRPr="00632E1C" w:rsidRDefault="004710A8" w:rsidP="004710A8">
      <w:pPr>
        <w:spacing w:after="120"/>
      </w:pPr>
      <w:r>
        <w:t>If you</w:t>
      </w:r>
      <w:r w:rsidRPr="00632E1C">
        <w:t xml:space="preserve"> </w:t>
      </w:r>
      <w:r>
        <w:t>are</w:t>
      </w:r>
      <w:r w:rsidRPr="00632E1C">
        <w:t xml:space="preserve"> un</w:t>
      </w:r>
      <w:r>
        <w:t>able to have at least three poo</w:t>
      </w:r>
      <w:r w:rsidRPr="00632E1C">
        <w:t>s a week, i</w:t>
      </w:r>
      <w:r>
        <w:t>t is likely that you have</w:t>
      </w:r>
      <w:r w:rsidRPr="00632E1C">
        <w:t xml:space="preserve"> constipation. </w:t>
      </w:r>
    </w:p>
    <w:p w14:paraId="2F2C6A1E" w14:textId="77777777" w:rsidR="00D14369" w:rsidRDefault="00031944" w:rsidP="00D14369">
      <w:pPr>
        <w:spacing w:after="120"/>
      </w:pPr>
      <w:r w:rsidRPr="00031944">
        <w:t>Constipation can also cause your stools to be hard and lumpy, as well as unusually large or small.</w:t>
      </w:r>
    </w:p>
    <w:p w14:paraId="55EFBD5D" w14:textId="77777777" w:rsidR="00371E67" w:rsidRPr="00D14369" w:rsidRDefault="00A051D3" w:rsidP="00D14369">
      <w:pPr>
        <w:spacing w:after="120"/>
      </w:pPr>
      <w:r w:rsidRPr="00A051D3">
        <w:rPr>
          <w:rFonts w:eastAsiaTheme="majorEastAsia"/>
        </w:rPr>
        <w:t>Sometimes, if your child has been constipated for a long time, they can have accidents and soil their underwear. This is called overflow soiling</w:t>
      </w:r>
      <w:r w:rsidR="00D14369">
        <w:rPr>
          <w:rFonts w:eastAsiaTheme="majorEastAsia"/>
        </w:rPr>
        <w:t>,</w:t>
      </w:r>
      <w:r w:rsidRPr="00A051D3">
        <w:rPr>
          <w:rFonts w:eastAsiaTheme="majorEastAsia"/>
        </w:rPr>
        <w:t xml:space="preserve"> and this happens because the build-up of stool in the bowel has become compacted. Softer stool will leak around the hard stool and into the underwear.</w:t>
      </w:r>
    </w:p>
    <w:p w14:paraId="69408907" w14:textId="77777777" w:rsidR="00D14369" w:rsidRPr="003F4856" w:rsidRDefault="004710A8" w:rsidP="00A051D3">
      <w:pPr>
        <w:spacing w:after="120"/>
      </w:pPr>
      <w:r>
        <w:t>C</w:t>
      </w:r>
      <w:r w:rsidR="00031944" w:rsidRPr="00031944">
        <w:t xml:space="preserve">onstipation varies from person to person. Many people only </w:t>
      </w:r>
      <w:r>
        <w:t>have</w:t>
      </w:r>
      <w:r w:rsidR="002868A5">
        <w:t xml:space="preserve"> constipation for a short time. However, others have</w:t>
      </w:r>
      <w:r w:rsidR="00031944" w:rsidRPr="00031944">
        <w:t xml:space="preserve"> </w:t>
      </w:r>
      <w:r w:rsidR="00AD3F2A">
        <w:t>it</w:t>
      </w:r>
      <w:r w:rsidR="00031944" w:rsidRPr="00031944">
        <w:t xml:space="preserve"> </w:t>
      </w:r>
      <w:r w:rsidR="002868A5">
        <w:t>for a long time and it</w:t>
      </w:r>
      <w:r w:rsidR="00031944" w:rsidRPr="00031944">
        <w:t xml:space="preserve"> </w:t>
      </w:r>
      <w:r w:rsidR="000F5046">
        <w:t>can cause</w:t>
      </w:r>
      <w:r w:rsidR="00031944" w:rsidRPr="00031944">
        <w:t xml:space="preserve"> pain and discomfort </w:t>
      </w:r>
      <w:r w:rsidR="00A102A2">
        <w:t>t</w:t>
      </w:r>
      <w:r w:rsidR="002868A5">
        <w:t>hat affects their</w:t>
      </w:r>
      <w:r w:rsidR="00031944" w:rsidRPr="00031944">
        <w:t xml:space="preserve"> life.</w:t>
      </w:r>
    </w:p>
    <w:p w14:paraId="6BD5AF20" w14:textId="77777777" w:rsidR="00632E1C" w:rsidRPr="002868A5" w:rsidRDefault="00632E1C" w:rsidP="002868A5">
      <w:pPr>
        <w:pStyle w:val="Heading2"/>
        <w:rPr>
          <w:b w:val="0"/>
        </w:rPr>
      </w:pPr>
      <w:r w:rsidRPr="00632E1C">
        <w:lastRenderedPageBreak/>
        <w:t>What are the symptoms of constipation?</w:t>
      </w:r>
    </w:p>
    <w:p w14:paraId="7FAC59CE" w14:textId="77777777" w:rsidR="00632E1C" w:rsidRPr="00632E1C" w:rsidRDefault="002868A5" w:rsidP="00052D20">
      <w:pPr>
        <w:spacing w:after="120"/>
      </w:pPr>
      <w:r>
        <w:t>You</w:t>
      </w:r>
      <w:r w:rsidR="00632E1C" w:rsidRPr="00632E1C">
        <w:t xml:space="preserve"> may have one or a combination of the following:</w:t>
      </w:r>
    </w:p>
    <w:p w14:paraId="11FE255B" w14:textId="77777777" w:rsidR="00632E1C" w:rsidRPr="00632E1C" w:rsidRDefault="00D14369" w:rsidP="00632E1C">
      <w:pPr>
        <w:numPr>
          <w:ilvl w:val="0"/>
          <w:numId w:val="18"/>
        </w:numPr>
        <w:spacing w:after="0"/>
      </w:pPr>
      <w:r>
        <w:t>You p</w:t>
      </w:r>
      <w:r w:rsidR="002868A5">
        <w:t>ass</w:t>
      </w:r>
      <w:r w:rsidR="00632E1C" w:rsidRPr="00632E1C">
        <w:t xml:space="preserve"> poo less often</w:t>
      </w:r>
      <w:r>
        <w:t>.</w:t>
      </w:r>
    </w:p>
    <w:p w14:paraId="5DEBCEBA" w14:textId="77777777" w:rsidR="00632E1C" w:rsidRPr="00632E1C" w:rsidRDefault="00D14369" w:rsidP="00632E1C">
      <w:pPr>
        <w:numPr>
          <w:ilvl w:val="0"/>
          <w:numId w:val="18"/>
        </w:numPr>
        <w:spacing w:after="0"/>
      </w:pPr>
      <w:r>
        <w:t>You are n</w:t>
      </w:r>
      <w:r w:rsidR="002868A5">
        <w:t>ot hungry</w:t>
      </w:r>
      <w:r>
        <w:t>.</w:t>
      </w:r>
    </w:p>
    <w:p w14:paraId="3A669807" w14:textId="77777777" w:rsidR="00632E1C" w:rsidRPr="00632E1C" w:rsidRDefault="00D14369" w:rsidP="00632E1C">
      <w:pPr>
        <w:numPr>
          <w:ilvl w:val="0"/>
          <w:numId w:val="18"/>
        </w:numPr>
        <w:spacing w:after="0"/>
      </w:pPr>
      <w:r>
        <w:t>You f</w:t>
      </w:r>
      <w:r w:rsidR="002868A5">
        <w:t>eel more tired than usual</w:t>
      </w:r>
      <w:r>
        <w:t>.</w:t>
      </w:r>
    </w:p>
    <w:p w14:paraId="0CE311F3" w14:textId="77777777" w:rsidR="00632E1C" w:rsidRPr="00632E1C" w:rsidRDefault="00D14369" w:rsidP="00632E1C">
      <w:pPr>
        <w:numPr>
          <w:ilvl w:val="0"/>
          <w:numId w:val="18"/>
        </w:numPr>
        <w:spacing w:after="0"/>
      </w:pPr>
      <w:r>
        <w:t>Your p</w:t>
      </w:r>
      <w:r w:rsidR="00632E1C" w:rsidRPr="00632E1C">
        <w:t>oo changes either shape, size, amount or hardness</w:t>
      </w:r>
      <w:r>
        <w:t>.</w:t>
      </w:r>
    </w:p>
    <w:p w14:paraId="7E343CBD" w14:textId="77777777" w:rsidR="00632E1C" w:rsidRPr="00632E1C" w:rsidRDefault="00D14369" w:rsidP="00632E1C">
      <w:pPr>
        <w:numPr>
          <w:ilvl w:val="0"/>
          <w:numId w:val="18"/>
        </w:numPr>
        <w:spacing w:after="0"/>
      </w:pPr>
      <w:r>
        <w:t>You are p</w:t>
      </w:r>
      <w:r w:rsidR="00632E1C" w:rsidRPr="00632E1C">
        <w:t>ushing hard/straining to pass a poo</w:t>
      </w:r>
      <w:r>
        <w:t>.</w:t>
      </w:r>
    </w:p>
    <w:p w14:paraId="350B17F8" w14:textId="77777777" w:rsidR="00632E1C" w:rsidRPr="00632E1C" w:rsidRDefault="00D14369" w:rsidP="00632E1C">
      <w:pPr>
        <w:numPr>
          <w:ilvl w:val="0"/>
          <w:numId w:val="18"/>
        </w:numPr>
        <w:spacing w:after="0"/>
      </w:pPr>
      <w:r>
        <w:t>You have p</w:t>
      </w:r>
      <w:r w:rsidR="00632E1C" w:rsidRPr="00632E1C">
        <w:t>ain in</w:t>
      </w:r>
      <w:r>
        <w:t xml:space="preserve"> your</w:t>
      </w:r>
      <w:r w:rsidR="00632E1C" w:rsidRPr="00632E1C">
        <w:t xml:space="preserve"> tummy or back passage</w:t>
      </w:r>
      <w:r>
        <w:t>.</w:t>
      </w:r>
    </w:p>
    <w:p w14:paraId="05A361EF" w14:textId="77777777" w:rsidR="00632E1C" w:rsidRPr="00D14369" w:rsidRDefault="00D14369" w:rsidP="00052D20">
      <w:pPr>
        <w:numPr>
          <w:ilvl w:val="0"/>
          <w:numId w:val="18"/>
        </w:numPr>
        <w:spacing w:after="0"/>
        <w:rPr>
          <w:b/>
          <w:bCs/>
        </w:rPr>
      </w:pPr>
      <w:r>
        <w:t>You have s</w:t>
      </w:r>
      <w:r w:rsidR="00052D20">
        <w:t>taining of blood or poo in</w:t>
      </w:r>
      <w:r>
        <w:t xml:space="preserve"> your</w:t>
      </w:r>
      <w:r w:rsidR="00052D20">
        <w:t xml:space="preserve"> </w:t>
      </w:r>
      <w:r w:rsidR="008E1861">
        <w:t>underwear</w:t>
      </w:r>
      <w:r>
        <w:t>.</w:t>
      </w:r>
      <w:r w:rsidR="00632E1C" w:rsidRPr="00632E1C">
        <w:t xml:space="preserve"> </w:t>
      </w:r>
    </w:p>
    <w:p w14:paraId="67F0C352" w14:textId="77777777" w:rsidR="00D14369" w:rsidRPr="00D14369" w:rsidRDefault="00D14369" w:rsidP="00D14369">
      <w:pPr>
        <w:spacing w:after="0"/>
        <w:rPr>
          <w:b/>
          <w:bCs/>
          <w:sz w:val="12"/>
          <w:szCs w:val="12"/>
        </w:rPr>
      </w:pPr>
    </w:p>
    <w:p w14:paraId="1A821528" w14:textId="77777777" w:rsidR="002868A5" w:rsidRPr="002868A5" w:rsidRDefault="002868A5" w:rsidP="00EC11EF">
      <w:pPr>
        <w:spacing w:after="0" w:line="120" w:lineRule="exact"/>
        <w:ind w:left="1077"/>
        <w:rPr>
          <w:b/>
          <w:bCs/>
        </w:rPr>
      </w:pPr>
    </w:p>
    <w:p w14:paraId="0B725662" w14:textId="77777777" w:rsidR="00632E1C" w:rsidRPr="00632E1C" w:rsidRDefault="00EC11EF" w:rsidP="00EC11EF">
      <w:pPr>
        <w:pStyle w:val="Heading2"/>
      </w:pPr>
      <w:r>
        <w:t>What causes constipation?</w:t>
      </w:r>
    </w:p>
    <w:p w14:paraId="3C689F94" w14:textId="77777777" w:rsidR="00EC11EF" w:rsidRPr="00632E1C" w:rsidRDefault="00632E1C" w:rsidP="00EC11EF">
      <w:pPr>
        <w:spacing w:after="120"/>
      </w:pPr>
      <w:r w:rsidRPr="00632E1C">
        <w:t xml:space="preserve">The causes of constipation are often different from </w:t>
      </w:r>
      <w:r w:rsidR="00EC11EF">
        <w:t>person to person. It can be caused by:</w:t>
      </w:r>
    </w:p>
    <w:p w14:paraId="14BED087" w14:textId="77777777" w:rsidR="00632E1C" w:rsidRPr="00632E1C" w:rsidRDefault="00EC11EF" w:rsidP="00EC11EF">
      <w:pPr>
        <w:pStyle w:val="ListParagraph"/>
        <w:numPr>
          <w:ilvl w:val="0"/>
          <w:numId w:val="26"/>
        </w:numPr>
      </w:pPr>
      <w:r>
        <w:t>Not eating</w:t>
      </w:r>
      <w:r w:rsidR="00632E1C" w:rsidRPr="00632E1C">
        <w:t xml:space="preserve"> enough healthy foods</w:t>
      </w:r>
      <w:r>
        <w:t xml:space="preserve"> such as fruit and vegetables</w:t>
      </w:r>
      <w:r w:rsidR="00D14369">
        <w:t>.</w:t>
      </w:r>
    </w:p>
    <w:p w14:paraId="775283C3" w14:textId="77777777" w:rsidR="00632E1C" w:rsidRPr="00632E1C" w:rsidRDefault="00EC11EF" w:rsidP="00EC11EF">
      <w:pPr>
        <w:pStyle w:val="ListParagraph"/>
        <w:numPr>
          <w:ilvl w:val="0"/>
          <w:numId w:val="26"/>
        </w:numPr>
      </w:pPr>
      <w:r>
        <w:t>Not drinking enough</w:t>
      </w:r>
      <w:r w:rsidR="00D14369">
        <w:t>.</w:t>
      </w:r>
      <w:r>
        <w:t xml:space="preserve"> </w:t>
      </w:r>
    </w:p>
    <w:p w14:paraId="3395BCF0" w14:textId="77777777" w:rsidR="00632E1C" w:rsidRPr="00632E1C" w:rsidRDefault="00EC11EF" w:rsidP="00EC11EF">
      <w:pPr>
        <w:pStyle w:val="ListParagraph"/>
        <w:numPr>
          <w:ilvl w:val="0"/>
          <w:numId w:val="26"/>
        </w:numPr>
        <w:spacing w:after="120"/>
        <w:ind w:left="357" w:hanging="357"/>
      </w:pPr>
      <w:r>
        <w:t>Not doing</w:t>
      </w:r>
      <w:r w:rsidR="00632E1C" w:rsidRPr="00632E1C">
        <w:t xml:space="preserve"> enough exercise</w:t>
      </w:r>
      <w:r w:rsidR="00D14369">
        <w:t>.</w:t>
      </w:r>
    </w:p>
    <w:p w14:paraId="127E08A6" w14:textId="77777777" w:rsidR="00632E1C" w:rsidRPr="00632E1C" w:rsidRDefault="00632E1C" w:rsidP="00EC11EF">
      <w:pPr>
        <w:spacing w:after="120"/>
      </w:pPr>
      <w:r w:rsidRPr="00632E1C">
        <w:t xml:space="preserve">There are some </w:t>
      </w:r>
      <w:r w:rsidR="00A542A8">
        <w:t>other</w:t>
      </w:r>
      <w:r w:rsidRPr="00632E1C">
        <w:t xml:space="preserve"> causes of constipation </w:t>
      </w:r>
      <w:r w:rsidR="00A542A8">
        <w:t>that are quite rare</w:t>
      </w:r>
      <w:r w:rsidR="000F5046">
        <w:t>,</w:t>
      </w:r>
      <w:r w:rsidR="00A542A8">
        <w:t xml:space="preserve"> </w:t>
      </w:r>
      <w:r w:rsidRPr="00632E1C">
        <w:t>such as:</w:t>
      </w:r>
    </w:p>
    <w:p w14:paraId="081E8A65" w14:textId="77777777" w:rsidR="00632E1C" w:rsidRPr="00632E1C" w:rsidRDefault="00632E1C" w:rsidP="00EC11EF">
      <w:pPr>
        <w:pStyle w:val="ListParagraph"/>
        <w:numPr>
          <w:ilvl w:val="0"/>
          <w:numId w:val="27"/>
        </w:numPr>
      </w:pPr>
      <w:r w:rsidRPr="00632E1C">
        <w:t>Some conditions</w:t>
      </w:r>
      <w:r w:rsidR="00A542A8">
        <w:t xml:space="preserve"> that affect the nervous system</w:t>
      </w:r>
      <w:r w:rsidR="00D14369">
        <w:t>.</w:t>
      </w:r>
    </w:p>
    <w:p w14:paraId="16B0001D" w14:textId="77777777" w:rsidR="00632E1C" w:rsidRPr="00632E1C" w:rsidRDefault="00A542A8" w:rsidP="00EC11EF">
      <w:pPr>
        <w:pStyle w:val="ListParagraph"/>
        <w:numPr>
          <w:ilvl w:val="0"/>
          <w:numId w:val="27"/>
        </w:numPr>
      </w:pPr>
      <w:r>
        <w:t>An underactive t</w:t>
      </w:r>
      <w:r w:rsidR="00D14369">
        <w:t>hyroid gland.</w:t>
      </w:r>
    </w:p>
    <w:p w14:paraId="79010D95" w14:textId="77777777" w:rsidR="00632E1C" w:rsidRPr="00632E1C" w:rsidRDefault="00632E1C" w:rsidP="00EC11EF">
      <w:pPr>
        <w:pStyle w:val="ListParagraph"/>
        <w:numPr>
          <w:ilvl w:val="0"/>
          <w:numId w:val="27"/>
        </w:numPr>
      </w:pPr>
      <w:r w:rsidRPr="00632E1C">
        <w:t xml:space="preserve">Cystic </w:t>
      </w:r>
      <w:r w:rsidR="00A542A8">
        <w:t>f</w:t>
      </w:r>
      <w:r w:rsidRPr="00632E1C">
        <w:t>ibrosis</w:t>
      </w:r>
      <w:r w:rsidR="00D14369">
        <w:t>.</w:t>
      </w:r>
    </w:p>
    <w:p w14:paraId="3872FE0C" w14:textId="77777777" w:rsidR="00632E1C" w:rsidRPr="00632E1C" w:rsidRDefault="00632E1C" w:rsidP="00EC11EF">
      <w:pPr>
        <w:pStyle w:val="ListParagraph"/>
        <w:numPr>
          <w:ilvl w:val="0"/>
          <w:numId w:val="27"/>
        </w:numPr>
      </w:pPr>
      <w:r w:rsidRPr="00632E1C">
        <w:t>Rare diseases affectin</w:t>
      </w:r>
      <w:r w:rsidR="00A542A8">
        <w:t>g the development of the bowel</w:t>
      </w:r>
      <w:r w:rsidR="00AD3F2A">
        <w:t>,</w:t>
      </w:r>
      <w:r w:rsidR="00A542A8">
        <w:t xml:space="preserve"> such as Hirschsprung</w:t>
      </w:r>
      <w:r w:rsidR="00D14369">
        <w:t>’</w:t>
      </w:r>
      <w:r w:rsidR="00A542A8">
        <w:t>s disease</w:t>
      </w:r>
      <w:r w:rsidR="00D14369">
        <w:t>.</w:t>
      </w:r>
    </w:p>
    <w:p w14:paraId="2E88E202" w14:textId="77777777" w:rsidR="00632E1C" w:rsidRDefault="00A542A8" w:rsidP="00A542A8">
      <w:pPr>
        <w:pStyle w:val="ListParagraph"/>
        <w:numPr>
          <w:ilvl w:val="0"/>
          <w:numId w:val="27"/>
        </w:numPr>
        <w:spacing w:after="120"/>
        <w:ind w:left="357" w:hanging="357"/>
      </w:pPr>
      <w:r>
        <w:t>A side effect of a medication that you are taking</w:t>
      </w:r>
      <w:r w:rsidR="00D14369">
        <w:t>.</w:t>
      </w:r>
    </w:p>
    <w:p w14:paraId="545343C9" w14:textId="77777777" w:rsidR="00D14369" w:rsidRPr="00D14369" w:rsidRDefault="00D14369" w:rsidP="00D14369">
      <w:pPr>
        <w:pStyle w:val="ListParagraph"/>
        <w:spacing w:after="120"/>
        <w:ind w:left="357"/>
        <w:rPr>
          <w:sz w:val="12"/>
          <w:szCs w:val="12"/>
        </w:rPr>
      </w:pPr>
    </w:p>
    <w:p w14:paraId="195C66CA" w14:textId="77777777" w:rsidR="00632E1C" w:rsidRPr="00632E1C" w:rsidRDefault="00EC64BA" w:rsidP="00EC64BA">
      <w:pPr>
        <w:pStyle w:val="Heading2"/>
      </w:pPr>
      <w:r>
        <w:t>What is the treatment?</w:t>
      </w:r>
    </w:p>
    <w:p w14:paraId="08E01506" w14:textId="77777777" w:rsidR="00EC64BA" w:rsidRPr="00632E1C" w:rsidRDefault="00EC64BA" w:rsidP="00EC64BA">
      <w:pPr>
        <w:spacing w:after="120"/>
      </w:pPr>
      <w:r>
        <w:t>You will be given a medication</w:t>
      </w:r>
      <w:r w:rsidR="00632E1C" w:rsidRPr="00632E1C">
        <w:t xml:space="preserve"> to help with</w:t>
      </w:r>
      <w:r>
        <w:t xml:space="preserve"> the constipation and to get your</w:t>
      </w:r>
      <w:r w:rsidR="00632E1C" w:rsidRPr="00632E1C">
        <w:t xml:space="preserve"> bowels moving again</w:t>
      </w:r>
      <w:r w:rsidR="006B1080">
        <w:t>. This type of medicine is sometimes called a laxative.</w:t>
      </w:r>
    </w:p>
    <w:p w14:paraId="17933F27" w14:textId="77777777" w:rsidR="00632E1C" w:rsidRPr="00632E1C" w:rsidRDefault="00EC64BA" w:rsidP="00EC64BA">
      <w:pPr>
        <w:pStyle w:val="ListParagraph"/>
        <w:numPr>
          <w:ilvl w:val="0"/>
          <w:numId w:val="28"/>
        </w:numPr>
      </w:pPr>
      <w:r>
        <w:t>Movicol p</w:t>
      </w:r>
      <w:r w:rsidR="00632E1C" w:rsidRPr="00632E1C">
        <w:t>aediatric comes in sachets that you will need to mix with water</w:t>
      </w:r>
      <w:r w:rsidR="00D14369">
        <w:t>.</w:t>
      </w:r>
    </w:p>
    <w:p w14:paraId="06EA88F3" w14:textId="77777777" w:rsidR="00DA314F" w:rsidRDefault="00632E1C" w:rsidP="00DA314F">
      <w:pPr>
        <w:pStyle w:val="ListParagraph"/>
        <w:numPr>
          <w:ilvl w:val="0"/>
          <w:numId w:val="28"/>
        </w:numPr>
        <w:spacing w:after="0"/>
        <w:ind w:left="357" w:hanging="357"/>
      </w:pPr>
      <w:r w:rsidRPr="00632E1C">
        <w:t>If this does not work after a couple of weeks</w:t>
      </w:r>
      <w:r w:rsidR="00EC64BA">
        <w:t>, your d</w:t>
      </w:r>
      <w:r w:rsidRPr="00632E1C">
        <w:t xml:space="preserve">octor might also give </w:t>
      </w:r>
      <w:r w:rsidR="00EC64BA">
        <w:t xml:space="preserve">you </w:t>
      </w:r>
      <w:r w:rsidRPr="00632E1C">
        <w:t xml:space="preserve">a </w:t>
      </w:r>
      <w:r w:rsidR="00EC64BA">
        <w:t xml:space="preserve">medication </w:t>
      </w:r>
      <w:r w:rsidR="00D14369">
        <w:t>called S</w:t>
      </w:r>
      <w:r w:rsidRPr="00632E1C">
        <w:t>enna</w:t>
      </w:r>
      <w:r w:rsidR="00D14369">
        <w:t>.</w:t>
      </w:r>
    </w:p>
    <w:p w14:paraId="6E947438" w14:textId="77777777" w:rsidR="00DA314F" w:rsidRPr="00DA314F" w:rsidRDefault="00DA314F" w:rsidP="00DA314F">
      <w:pPr>
        <w:pStyle w:val="ListParagraph"/>
        <w:spacing w:after="0"/>
        <w:ind w:left="357"/>
      </w:pPr>
    </w:p>
    <w:p w14:paraId="503B6D0C" w14:textId="77777777" w:rsidR="006B1080" w:rsidRPr="00632E1C" w:rsidRDefault="006B1080" w:rsidP="00DA314F">
      <w:pPr>
        <w:spacing w:after="200" w:line="276" w:lineRule="auto"/>
      </w:pPr>
      <w:r>
        <w:lastRenderedPageBreak/>
        <w:t>You will also be given advice to:</w:t>
      </w:r>
    </w:p>
    <w:p w14:paraId="12D343FF" w14:textId="77777777" w:rsidR="00632E1C" w:rsidRDefault="00632E1C" w:rsidP="006B1080">
      <w:pPr>
        <w:pStyle w:val="ListParagraph"/>
        <w:numPr>
          <w:ilvl w:val="0"/>
          <w:numId w:val="29"/>
        </w:numPr>
      </w:pPr>
      <w:r w:rsidRPr="00632E1C">
        <w:t xml:space="preserve">Make sure you </w:t>
      </w:r>
      <w:r w:rsidR="006B1080">
        <w:t>are drinking enough</w:t>
      </w:r>
      <w:r w:rsidRPr="00632E1C">
        <w:t xml:space="preserve">. The recommended amount of fluid </w:t>
      </w:r>
      <w:r w:rsidR="006B1080">
        <w:t xml:space="preserve">is roughly </w:t>
      </w:r>
      <w:r w:rsidR="009C2B4D">
        <w:t xml:space="preserve">1.5 </w:t>
      </w:r>
      <w:r w:rsidR="00DA314F">
        <w:t>l</w:t>
      </w:r>
      <w:r w:rsidR="009C2B4D">
        <w:t>itres</w:t>
      </w:r>
      <w:r w:rsidRPr="00632E1C">
        <w:t xml:space="preserve"> of </w:t>
      </w:r>
      <w:r w:rsidR="00A23792">
        <w:t xml:space="preserve">sugar free </w:t>
      </w:r>
      <w:r w:rsidR="006B1080">
        <w:t>squas</w:t>
      </w:r>
      <w:r w:rsidR="009C2B4D">
        <w:t>h or</w:t>
      </w:r>
      <w:r w:rsidRPr="00632E1C">
        <w:t xml:space="preserve"> water. </w:t>
      </w:r>
    </w:p>
    <w:p w14:paraId="4DE450EC" w14:textId="77777777" w:rsidR="006B1080" w:rsidRPr="00632E1C" w:rsidRDefault="006B1080" w:rsidP="006B1080">
      <w:pPr>
        <w:pStyle w:val="ListParagraph"/>
        <w:spacing w:line="120" w:lineRule="exact"/>
        <w:ind w:left="357"/>
      </w:pPr>
    </w:p>
    <w:p w14:paraId="4B014BEB" w14:textId="77777777" w:rsidR="00632E1C" w:rsidRDefault="00632E1C" w:rsidP="006B1080">
      <w:pPr>
        <w:pStyle w:val="ListParagraph"/>
        <w:numPr>
          <w:ilvl w:val="0"/>
          <w:numId w:val="29"/>
        </w:numPr>
      </w:pPr>
      <w:r w:rsidRPr="00632E1C">
        <w:t xml:space="preserve">Eating a healthy diet is very important for everyone but especially </w:t>
      </w:r>
      <w:r w:rsidR="006B1080">
        <w:t>for</w:t>
      </w:r>
      <w:r w:rsidRPr="00632E1C">
        <w:t xml:space="preserve"> people with constipation. The following are some of the recommended foods:</w:t>
      </w:r>
    </w:p>
    <w:p w14:paraId="0BCA5C94" w14:textId="77777777" w:rsidR="000F5046" w:rsidRPr="00632E1C" w:rsidRDefault="000F5046" w:rsidP="000F5046">
      <w:pPr>
        <w:pStyle w:val="ListParagraph"/>
        <w:spacing w:line="120" w:lineRule="exact"/>
        <w:ind w:left="357"/>
      </w:pPr>
    </w:p>
    <w:p w14:paraId="6D4E43F3" w14:textId="77777777" w:rsidR="00632E1C" w:rsidRPr="00632E1C" w:rsidRDefault="006B1080" w:rsidP="006B1080">
      <w:pPr>
        <w:pStyle w:val="ListParagraph"/>
        <w:numPr>
          <w:ilvl w:val="1"/>
          <w:numId w:val="29"/>
        </w:numPr>
      </w:pPr>
      <w:r>
        <w:t xml:space="preserve">Wholemeal bread, </w:t>
      </w:r>
      <w:r w:rsidR="00632E1C" w:rsidRPr="00632E1C">
        <w:t>chapatti and naan</w:t>
      </w:r>
    </w:p>
    <w:p w14:paraId="6E91A53B" w14:textId="77777777" w:rsidR="00632E1C" w:rsidRPr="00632E1C" w:rsidRDefault="00632E1C" w:rsidP="006B1080">
      <w:pPr>
        <w:pStyle w:val="ListParagraph"/>
        <w:numPr>
          <w:ilvl w:val="1"/>
          <w:numId w:val="29"/>
        </w:numPr>
      </w:pPr>
      <w:r w:rsidRPr="00632E1C">
        <w:t>Digestive biscuits</w:t>
      </w:r>
    </w:p>
    <w:p w14:paraId="647CAE42" w14:textId="77777777" w:rsidR="00632E1C" w:rsidRPr="00632E1C" w:rsidRDefault="00632E1C" w:rsidP="006B1080">
      <w:pPr>
        <w:pStyle w:val="ListParagraph"/>
        <w:numPr>
          <w:ilvl w:val="1"/>
          <w:numId w:val="29"/>
        </w:numPr>
      </w:pPr>
      <w:r w:rsidRPr="00632E1C">
        <w:t>Brown pasta</w:t>
      </w:r>
      <w:r w:rsidR="006B1080">
        <w:t xml:space="preserve"> or </w:t>
      </w:r>
      <w:r w:rsidRPr="00632E1C">
        <w:t>rice</w:t>
      </w:r>
    </w:p>
    <w:p w14:paraId="1E36147D" w14:textId="77777777" w:rsidR="00632E1C" w:rsidRPr="00632E1C" w:rsidRDefault="006B1080" w:rsidP="006B1080">
      <w:pPr>
        <w:pStyle w:val="ListParagraph"/>
        <w:numPr>
          <w:ilvl w:val="1"/>
          <w:numId w:val="29"/>
        </w:numPr>
      </w:pPr>
      <w:r>
        <w:t xml:space="preserve">Jacket potatoes, potato skins or </w:t>
      </w:r>
      <w:r w:rsidR="00632E1C" w:rsidRPr="00632E1C">
        <w:t>wedges</w:t>
      </w:r>
      <w:r>
        <w:t xml:space="preserve"> with skins on</w:t>
      </w:r>
    </w:p>
    <w:p w14:paraId="1BBCB237" w14:textId="77777777" w:rsidR="00632E1C" w:rsidRPr="00632E1C" w:rsidRDefault="00AD3F2A" w:rsidP="006B1080">
      <w:pPr>
        <w:pStyle w:val="ListParagraph"/>
        <w:numPr>
          <w:ilvl w:val="1"/>
          <w:numId w:val="29"/>
        </w:numPr>
      </w:pPr>
      <w:r>
        <w:t xml:space="preserve">Vegetables </w:t>
      </w:r>
      <w:r w:rsidR="006B1080">
        <w:t xml:space="preserve">such as </w:t>
      </w:r>
      <w:r w:rsidR="00632E1C" w:rsidRPr="00632E1C">
        <w:t>peas and sweetcorn</w:t>
      </w:r>
    </w:p>
    <w:p w14:paraId="310DA14D" w14:textId="77777777" w:rsidR="00632E1C" w:rsidRPr="00632E1C" w:rsidRDefault="00632E1C" w:rsidP="006B1080">
      <w:pPr>
        <w:pStyle w:val="ListParagraph"/>
        <w:numPr>
          <w:ilvl w:val="1"/>
          <w:numId w:val="29"/>
        </w:numPr>
      </w:pPr>
      <w:r w:rsidRPr="00632E1C">
        <w:t>Fresh and dried fruit</w:t>
      </w:r>
    </w:p>
    <w:p w14:paraId="72F1DF16" w14:textId="77777777" w:rsidR="006B1080" w:rsidRDefault="00632E1C" w:rsidP="006B1080">
      <w:pPr>
        <w:pStyle w:val="ListParagraph"/>
        <w:numPr>
          <w:ilvl w:val="1"/>
          <w:numId w:val="29"/>
        </w:numPr>
      </w:pPr>
      <w:r w:rsidRPr="00632E1C">
        <w:t>Weetabix, Shre</w:t>
      </w:r>
      <w:r w:rsidR="006B1080">
        <w:t xml:space="preserve">dded Wheat, porridge, Ready </w:t>
      </w:r>
      <w:proofErr w:type="spellStart"/>
      <w:r w:rsidR="006B1080">
        <w:t>Brek</w:t>
      </w:r>
      <w:proofErr w:type="spellEnd"/>
    </w:p>
    <w:p w14:paraId="44084035" w14:textId="77777777" w:rsidR="006B1080" w:rsidRDefault="006B1080" w:rsidP="006B1080">
      <w:pPr>
        <w:pStyle w:val="ListParagraph"/>
        <w:numPr>
          <w:ilvl w:val="1"/>
          <w:numId w:val="29"/>
        </w:numPr>
      </w:pPr>
      <w:r>
        <w:t xml:space="preserve">Lentils </w:t>
      </w:r>
    </w:p>
    <w:p w14:paraId="0B941CC8" w14:textId="77777777" w:rsidR="006B1080" w:rsidRDefault="006B1080" w:rsidP="006B1080">
      <w:pPr>
        <w:pStyle w:val="ListParagraph"/>
        <w:numPr>
          <w:ilvl w:val="1"/>
          <w:numId w:val="29"/>
        </w:numPr>
      </w:pPr>
      <w:r>
        <w:t>Beans such as kidney beans</w:t>
      </w:r>
    </w:p>
    <w:p w14:paraId="4C20CADF" w14:textId="77777777" w:rsidR="00632E1C" w:rsidRDefault="006B1080" w:rsidP="006B1080">
      <w:pPr>
        <w:pStyle w:val="ListParagraph"/>
        <w:numPr>
          <w:ilvl w:val="1"/>
          <w:numId w:val="29"/>
        </w:numPr>
        <w:spacing w:after="120"/>
        <w:ind w:left="1077" w:hanging="357"/>
      </w:pPr>
      <w:r>
        <w:t>B</w:t>
      </w:r>
      <w:r w:rsidR="00632E1C" w:rsidRPr="00632E1C">
        <w:t>aked beans</w:t>
      </w:r>
    </w:p>
    <w:p w14:paraId="211398EB" w14:textId="77777777" w:rsidR="006B1080" w:rsidRPr="00632E1C" w:rsidRDefault="006B1080" w:rsidP="006B1080">
      <w:pPr>
        <w:pStyle w:val="ListParagraph"/>
        <w:spacing w:after="120" w:line="120" w:lineRule="exact"/>
        <w:ind w:left="1077"/>
      </w:pPr>
    </w:p>
    <w:p w14:paraId="07DE22ED" w14:textId="77777777" w:rsidR="00632E1C" w:rsidRDefault="00632E1C" w:rsidP="00632E1C">
      <w:pPr>
        <w:pStyle w:val="ListParagraph"/>
        <w:numPr>
          <w:ilvl w:val="0"/>
          <w:numId w:val="30"/>
        </w:numPr>
        <w:spacing w:after="0"/>
      </w:pPr>
      <w:r w:rsidRPr="006B1080">
        <w:t>Exercising</w:t>
      </w:r>
      <w:r w:rsidRPr="00632E1C">
        <w:t xml:space="preserve"> is also very important to help </w:t>
      </w:r>
      <w:r w:rsidR="006B1080">
        <w:t>get</w:t>
      </w:r>
      <w:r w:rsidRPr="00632E1C">
        <w:t xml:space="preserve"> your bowels moving. Try to get </w:t>
      </w:r>
      <w:r w:rsidR="006B1080">
        <w:t xml:space="preserve">involved in activities such as riding </w:t>
      </w:r>
      <w:r w:rsidR="00F55E1D">
        <w:t xml:space="preserve">a </w:t>
      </w:r>
      <w:r w:rsidR="006B1080">
        <w:t>bi</w:t>
      </w:r>
      <w:r w:rsidR="00F55E1D">
        <w:t>ke</w:t>
      </w:r>
      <w:r w:rsidR="006B1080">
        <w:t xml:space="preserve">, </w:t>
      </w:r>
      <w:r w:rsidR="00F55E1D">
        <w:t xml:space="preserve">football, netball, tennis, </w:t>
      </w:r>
      <w:r w:rsidRPr="00632E1C">
        <w:t>going swimming</w:t>
      </w:r>
      <w:r w:rsidR="00F55E1D">
        <w:t>, dancing, walking</w:t>
      </w:r>
      <w:r w:rsidRPr="00632E1C">
        <w:t xml:space="preserve"> etc.</w:t>
      </w:r>
    </w:p>
    <w:p w14:paraId="6FEE905F" w14:textId="77777777" w:rsidR="00DA314F" w:rsidRPr="00DA314F" w:rsidRDefault="00DA314F" w:rsidP="00DA314F">
      <w:pPr>
        <w:spacing w:after="0"/>
        <w:rPr>
          <w:sz w:val="16"/>
        </w:rPr>
      </w:pPr>
    </w:p>
    <w:p w14:paraId="2E258825" w14:textId="77777777" w:rsidR="00632E1C" w:rsidRPr="00632E1C" w:rsidRDefault="00632E1C" w:rsidP="00D35663">
      <w:pPr>
        <w:spacing w:after="0" w:line="120" w:lineRule="exact"/>
        <w:rPr>
          <w:b/>
          <w:bCs/>
        </w:rPr>
      </w:pPr>
    </w:p>
    <w:p w14:paraId="70E4C230" w14:textId="77777777" w:rsidR="00632E1C" w:rsidRPr="00632E1C" w:rsidRDefault="00632E1C" w:rsidP="00D35663">
      <w:pPr>
        <w:pStyle w:val="Heading2"/>
      </w:pPr>
      <w:r w:rsidRPr="00632E1C">
        <w:t>What should I do when I get home from hospital?</w:t>
      </w:r>
    </w:p>
    <w:p w14:paraId="12FAA7F9" w14:textId="77777777" w:rsidR="00632E1C" w:rsidRPr="00632E1C" w:rsidRDefault="00632E1C" w:rsidP="00D35663">
      <w:pPr>
        <w:spacing w:after="120"/>
      </w:pPr>
      <w:r w:rsidRPr="00632E1C">
        <w:t>Once you are at home</w:t>
      </w:r>
      <w:r w:rsidR="00D35663">
        <w:t xml:space="preserve">, you should check </w:t>
      </w:r>
      <w:r w:rsidRPr="00632E1C">
        <w:t>the medications that the doctor</w:t>
      </w:r>
      <w:r w:rsidR="00D35663">
        <w:t xml:space="preserve"> has given you are working properly. If they are working</w:t>
      </w:r>
      <w:r w:rsidR="00DA314F">
        <w:t>:</w:t>
      </w:r>
    </w:p>
    <w:p w14:paraId="350AAABD" w14:textId="77777777" w:rsidR="00632E1C" w:rsidRDefault="00DA314F" w:rsidP="00D35663">
      <w:pPr>
        <w:pStyle w:val="ListParagraph"/>
        <w:numPr>
          <w:ilvl w:val="0"/>
          <w:numId w:val="30"/>
        </w:numPr>
      </w:pPr>
      <w:r>
        <w:t>You should s</w:t>
      </w:r>
      <w:r w:rsidR="00D35663" w:rsidRPr="00D35663">
        <w:t>tart going to the toilet more often</w:t>
      </w:r>
      <w:r>
        <w:t>.</w:t>
      </w:r>
    </w:p>
    <w:p w14:paraId="7544DFBC" w14:textId="77777777" w:rsidR="009C2B4D" w:rsidRPr="00D35663" w:rsidRDefault="00DA314F" w:rsidP="00D35663">
      <w:pPr>
        <w:pStyle w:val="ListParagraph"/>
        <w:numPr>
          <w:ilvl w:val="0"/>
          <w:numId w:val="30"/>
        </w:numPr>
      </w:pPr>
      <w:r>
        <w:t>You should s</w:t>
      </w:r>
      <w:r w:rsidR="009C2B4D">
        <w:t>it on</w:t>
      </w:r>
      <w:r>
        <w:t xml:space="preserve"> the</w:t>
      </w:r>
      <w:r w:rsidR="009C2B4D">
        <w:t xml:space="preserve"> toilet 15</w:t>
      </w:r>
      <w:r>
        <w:t xml:space="preserve"> </w:t>
      </w:r>
      <w:r w:rsidR="009C2B4D">
        <w:t>min</w:t>
      </w:r>
      <w:r>
        <w:t>ute</w:t>
      </w:r>
      <w:r w:rsidR="009C2B4D">
        <w:t>s after eating for a maximum of 5 minutes</w:t>
      </w:r>
      <w:r>
        <w:t>.</w:t>
      </w:r>
    </w:p>
    <w:p w14:paraId="6E482FA6" w14:textId="77777777" w:rsidR="00632E1C" w:rsidRPr="00D35663" w:rsidRDefault="00D35663" w:rsidP="00D35663">
      <w:pPr>
        <w:pStyle w:val="ListParagraph"/>
        <w:numPr>
          <w:ilvl w:val="0"/>
          <w:numId w:val="30"/>
        </w:numPr>
        <w:spacing w:after="120"/>
        <w:ind w:left="357" w:hanging="357"/>
      </w:pPr>
      <w:r w:rsidRPr="00D35663">
        <w:t>Your</w:t>
      </w:r>
      <w:r w:rsidR="00632E1C" w:rsidRPr="00D35663">
        <w:t xml:space="preserve"> poo</w:t>
      </w:r>
      <w:r w:rsidRPr="00D35663">
        <w:t xml:space="preserve"> should be softer and come out easier</w:t>
      </w:r>
      <w:r w:rsidR="003F4856">
        <w:t>.</w:t>
      </w:r>
    </w:p>
    <w:p w14:paraId="6258D2FD" w14:textId="77777777" w:rsidR="00632E1C" w:rsidRPr="00632E1C" w:rsidRDefault="00D35663" w:rsidP="00D35663">
      <w:pPr>
        <w:spacing w:after="120"/>
      </w:pPr>
      <w:r>
        <w:t>If you develop</w:t>
      </w:r>
      <w:r w:rsidR="00632E1C" w:rsidRPr="00632E1C">
        <w:t xml:space="preserve"> any of the following symptoms</w:t>
      </w:r>
      <w:r>
        <w:t>, you should go to see your usual family</w:t>
      </w:r>
      <w:r w:rsidR="00632E1C" w:rsidRPr="00632E1C">
        <w:t xml:space="preserve"> doctor:</w:t>
      </w:r>
    </w:p>
    <w:p w14:paraId="04A30C1B" w14:textId="77777777" w:rsidR="00632E1C" w:rsidRPr="00632E1C" w:rsidRDefault="00D35663" w:rsidP="00D35663">
      <w:pPr>
        <w:pStyle w:val="ListParagraph"/>
        <w:numPr>
          <w:ilvl w:val="0"/>
          <w:numId w:val="31"/>
        </w:numPr>
      </w:pPr>
      <w:r>
        <w:t>Weakness in your</w:t>
      </w:r>
      <w:r w:rsidR="00632E1C" w:rsidRPr="00632E1C">
        <w:t xml:space="preserve"> legs</w:t>
      </w:r>
      <w:r w:rsidR="003F4856">
        <w:t>.</w:t>
      </w:r>
      <w:r w:rsidR="00632E1C" w:rsidRPr="00632E1C">
        <w:t xml:space="preserve"> </w:t>
      </w:r>
    </w:p>
    <w:p w14:paraId="7E141343" w14:textId="77777777" w:rsidR="00632E1C" w:rsidRDefault="00D35663" w:rsidP="00632E1C">
      <w:pPr>
        <w:pStyle w:val="ListParagraph"/>
        <w:numPr>
          <w:ilvl w:val="0"/>
          <w:numId w:val="31"/>
        </w:numPr>
        <w:spacing w:after="0"/>
      </w:pPr>
      <w:r>
        <w:t>Your t</w:t>
      </w:r>
      <w:r w:rsidR="00632E1C" w:rsidRPr="00632E1C">
        <w:t xml:space="preserve">ummy becomes swollen or bloated and </w:t>
      </w:r>
      <w:r>
        <w:t xml:space="preserve">you start </w:t>
      </w:r>
      <w:r w:rsidR="00632E1C" w:rsidRPr="00632E1C">
        <w:t>being sick</w:t>
      </w:r>
      <w:r w:rsidR="003F4856">
        <w:t>.</w:t>
      </w:r>
    </w:p>
    <w:p w14:paraId="6333FF07" w14:textId="77777777" w:rsidR="003F4856" w:rsidRPr="003F4856" w:rsidRDefault="003F4856" w:rsidP="003F4856">
      <w:pPr>
        <w:pStyle w:val="ListParagraph"/>
        <w:spacing w:after="0"/>
        <w:ind w:left="360"/>
        <w:rPr>
          <w:sz w:val="8"/>
          <w:szCs w:val="8"/>
        </w:rPr>
      </w:pPr>
    </w:p>
    <w:p w14:paraId="5CCB9BF6" w14:textId="77777777" w:rsidR="00ED4369" w:rsidRPr="00632E1C" w:rsidRDefault="00ED4369" w:rsidP="00ED4369">
      <w:pPr>
        <w:pStyle w:val="ListParagraph"/>
        <w:spacing w:after="0" w:line="120" w:lineRule="exact"/>
        <w:ind w:left="357"/>
      </w:pPr>
    </w:p>
    <w:p w14:paraId="0A2B2634" w14:textId="77777777" w:rsidR="00632E1C" w:rsidRPr="00632E1C" w:rsidRDefault="000201C1" w:rsidP="000201C1">
      <w:pPr>
        <w:pStyle w:val="Heading2"/>
      </w:pPr>
      <w:r>
        <w:lastRenderedPageBreak/>
        <w:t>How long does it take to get better?</w:t>
      </w:r>
    </w:p>
    <w:p w14:paraId="346559B4" w14:textId="77777777" w:rsidR="00632E1C" w:rsidRDefault="009C2B4D" w:rsidP="000201C1">
      <w:pPr>
        <w:spacing w:after="120"/>
      </w:pPr>
      <w:r>
        <w:t>There is</w:t>
      </w:r>
      <w:r w:rsidR="003F4856">
        <w:t xml:space="preserve"> </w:t>
      </w:r>
      <w:r>
        <w:t>n</w:t>
      </w:r>
      <w:r w:rsidR="003F4856">
        <w:t>o</w:t>
      </w:r>
      <w:r>
        <w:t>t a specif</w:t>
      </w:r>
      <w:r w:rsidR="003F4856">
        <w:t>i</w:t>
      </w:r>
      <w:r>
        <w:t>c time</w:t>
      </w:r>
      <w:r w:rsidR="003F4856">
        <w:t xml:space="preserve"> frame</w:t>
      </w:r>
      <w:r>
        <w:t xml:space="preserve"> for each patient as every individual is different and it can take different amounts of time</w:t>
      </w:r>
      <w:r w:rsidR="000201C1">
        <w:t xml:space="preserve"> for</w:t>
      </w:r>
      <w:r w:rsidR="00632E1C" w:rsidRPr="00632E1C">
        <w:t xml:space="preserve"> constipation </w:t>
      </w:r>
      <w:r w:rsidR="000201C1">
        <w:t>to go away completely. I</w:t>
      </w:r>
      <w:r w:rsidR="00632E1C" w:rsidRPr="00632E1C">
        <w:t>f the medication and</w:t>
      </w:r>
      <w:r w:rsidR="000201C1">
        <w:t xml:space="preserve"> other </w:t>
      </w:r>
      <w:r w:rsidR="00632E1C" w:rsidRPr="00632E1C">
        <w:t>changes do not work immediately</w:t>
      </w:r>
      <w:r w:rsidR="000201C1">
        <w:t>,</w:t>
      </w:r>
      <w:r w:rsidR="00632E1C" w:rsidRPr="00632E1C">
        <w:t xml:space="preserve"> it does not mean that they will not work in the long term. </w:t>
      </w:r>
    </w:p>
    <w:p w14:paraId="2F2F2CCD" w14:textId="77777777" w:rsidR="003F4856" w:rsidRPr="003F4856" w:rsidRDefault="003F4856" w:rsidP="000201C1">
      <w:pPr>
        <w:spacing w:after="120"/>
        <w:rPr>
          <w:sz w:val="2"/>
          <w:szCs w:val="2"/>
        </w:rPr>
      </w:pPr>
    </w:p>
    <w:p w14:paraId="3FD68938" w14:textId="77777777" w:rsidR="00632E1C" w:rsidRDefault="000201C1" w:rsidP="000201C1">
      <w:pPr>
        <w:pStyle w:val="Heading2"/>
      </w:pPr>
      <w:r>
        <w:t>Can I find out more?</w:t>
      </w:r>
    </w:p>
    <w:p w14:paraId="245AED88" w14:textId="77777777" w:rsidR="000201C1" w:rsidRDefault="000201C1" w:rsidP="000201C1">
      <w:pPr>
        <w:spacing w:after="120"/>
      </w:pPr>
      <w:r>
        <w:t>The NHS Choices website has more information about constipation:</w:t>
      </w:r>
    </w:p>
    <w:p w14:paraId="4F57391F" w14:textId="77777777" w:rsidR="000201C1" w:rsidRDefault="001B263F" w:rsidP="00632E1C">
      <w:pPr>
        <w:spacing w:after="0"/>
        <w:rPr>
          <w:rStyle w:val="Hyperlink"/>
        </w:rPr>
      </w:pPr>
      <w:hyperlink r:id="rId9" w:history="1">
        <w:r w:rsidR="000201C1" w:rsidRPr="000201C1">
          <w:rPr>
            <w:rStyle w:val="Hyperlink"/>
          </w:rPr>
          <w:t>http://www.nhs.uk/Conditions/Constipation/Pages/Introduction.aspx</w:t>
        </w:r>
      </w:hyperlink>
    </w:p>
    <w:p w14:paraId="6037355F" w14:textId="77777777" w:rsidR="009C2B4D" w:rsidRPr="003F4856" w:rsidRDefault="001B263F" w:rsidP="00632E1C">
      <w:pPr>
        <w:spacing w:after="0"/>
        <w:rPr>
          <w:sz w:val="32"/>
        </w:rPr>
      </w:pPr>
      <w:hyperlink r:id="rId10" w:history="1">
        <w:r w:rsidR="003F4856" w:rsidRPr="006E02E7">
          <w:rPr>
            <w:rStyle w:val="Hyperlink"/>
            <w:szCs w:val="21"/>
            <w:lang w:val="en"/>
          </w:rPr>
          <w:t>https://www.eric.org.uk</w:t>
        </w:r>
      </w:hyperlink>
      <w:r w:rsidR="003F4856">
        <w:rPr>
          <w:rStyle w:val="HTMLCite"/>
          <w:color w:val="auto"/>
          <w:szCs w:val="21"/>
          <w:lang w:val="en"/>
        </w:rPr>
        <w:t xml:space="preserve"> </w:t>
      </w:r>
      <w:r w:rsidR="003F4856" w:rsidRPr="003F4856">
        <w:rPr>
          <w:rStyle w:val="HTMLCite"/>
          <w:color w:val="auto"/>
          <w:szCs w:val="21"/>
          <w:lang w:val="en"/>
        </w:rPr>
        <w:t xml:space="preserve"> </w:t>
      </w:r>
      <w:r w:rsidR="003F4856">
        <w:rPr>
          <w:rStyle w:val="HTMLCite"/>
          <w:color w:val="auto"/>
          <w:szCs w:val="21"/>
          <w:lang w:val="en"/>
        </w:rPr>
        <w:t xml:space="preserve"> </w:t>
      </w:r>
    </w:p>
    <w:p w14:paraId="410778EB" w14:textId="77777777" w:rsidR="000201C1" w:rsidRPr="00632E1C" w:rsidRDefault="000201C1" w:rsidP="00632E1C">
      <w:pPr>
        <w:spacing w:after="0"/>
      </w:pPr>
    </w:p>
    <w:p w14:paraId="56B6AF6E" w14:textId="77777777" w:rsidR="000201C1" w:rsidRDefault="000201C1" w:rsidP="00632E1C">
      <w:pPr>
        <w:spacing w:after="0"/>
      </w:pPr>
    </w:p>
    <w:p w14:paraId="3974E38E" w14:textId="77777777" w:rsidR="008017D7" w:rsidRDefault="003F4856">
      <w:pPr>
        <w:spacing w:after="200" w:line="276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98B862" wp14:editId="53E66EDA">
                <wp:simplePos x="0" y="0"/>
                <wp:positionH relativeFrom="margin">
                  <wp:posOffset>-24130</wp:posOffset>
                </wp:positionH>
                <wp:positionV relativeFrom="margin">
                  <wp:posOffset>2493010</wp:posOffset>
                </wp:positionV>
                <wp:extent cx="4621530" cy="2117090"/>
                <wp:effectExtent l="0" t="0" r="26670" b="1651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1530" cy="211709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20000"/>
                          </a:srgb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E676E" w14:textId="77777777" w:rsidR="00D6076B" w:rsidRPr="004F2E44" w:rsidRDefault="00D6076B" w:rsidP="000F5046">
                            <w:pPr>
                              <w:spacing w:after="120"/>
                              <w:rPr>
                                <w:highlight w:val="yellow"/>
                              </w:rPr>
                            </w:pPr>
                            <w:r w:rsidRPr="004F2E44">
                              <w:t>If you have any questions</w:t>
                            </w:r>
                            <w:r w:rsidR="00A14A22" w:rsidRPr="004F2E44">
                              <w:t>,</w:t>
                            </w:r>
                            <w:r w:rsidRPr="004F2E44">
                              <w:t xml:space="preserve"> or if there is anything you do not understand about this leaflet</w:t>
                            </w:r>
                            <w:r w:rsidR="00095D61" w:rsidRPr="004F2E44">
                              <w:t>,</w:t>
                            </w:r>
                            <w:r w:rsidRPr="004F2E44">
                              <w:t xml:space="preserve"> please contact:</w:t>
                            </w:r>
                          </w:p>
                          <w:p w14:paraId="5C72D900" w14:textId="77777777" w:rsidR="000201C1" w:rsidRDefault="000201C1" w:rsidP="004F2E44">
                            <w:pPr>
                              <w:spacing w:after="120"/>
                            </w:pPr>
                            <w:r>
                              <w:t>Children’</w:t>
                            </w:r>
                            <w:r w:rsidRPr="00632E1C">
                              <w:t>s</w:t>
                            </w:r>
                            <w:r>
                              <w:t xml:space="preserve"> W</w:t>
                            </w:r>
                            <w:r w:rsidRPr="00632E1C">
                              <w:t>ard on 01384 244271</w:t>
                            </w:r>
                          </w:p>
                          <w:p w14:paraId="3CFBC05F" w14:textId="77777777" w:rsidR="008E1861" w:rsidRPr="001749EB" w:rsidRDefault="008E1861" w:rsidP="008E1861">
                            <w:pPr>
                              <w:spacing w:after="120"/>
                            </w:pPr>
                            <w:proofErr w:type="spellStart"/>
                            <w:r w:rsidRPr="001749EB">
                              <w:t>Russells</w:t>
                            </w:r>
                            <w:proofErr w:type="spellEnd"/>
                            <w:r w:rsidRPr="001749EB">
                              <w:t xml:space="preserve"> Hall Hospital switchboard number: </w:t>
                            </w:r>
                            <w:r>
                              <w:t>01384 456111</w:t>
                            </w:r>
                          </w:p>
                          <w:p w14:paraId="210FE184" w14:textId="77777777" w:rsidR="00BD12F5" w:rsidRPr="004F2E44" w:rsidRDefault="00BD12F5" w:rsidP="004F2E44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4F2E44">
                              <w:rPr>
                                <w:b/>
                              </w:rPr>
                              <w:t>This leaflet can be downloaded or printed from:</w:t>
                            </w:r>
                          </w:p>
                          <w:p w14:paraId="794B5918" w14:textId="77777777" w:rsidR="00D6076B" w:rsidRDefault="003F4856" w:rsidP="008E1861">
                            <w:pPr>
                              <w:spacing w:after="120"/>
                            </w:pPr>
                            <w:r>
                              <w:t>http://dgft</w:t>
                            </w:r>
                            <w:r w:rsidR="000201C1" w:rsidRPr="000201C1">
                              <w:t>.nhs.uk/services-and-wards/paediatrics-and-neonatology/</w:t>
                            </w:r>
                          </w:p>
                          <w:p w14:paraId="5AA5ED3F" w14:textId="77777777" w:rsidR="008E1861" w:rsidRPr="004F2E44" w:rsidRDefault="008E1861" w:rsidP="008E1861">
                            <w:r>
                              <w:t xml:space="preserve">If you have any feedback on this patient information leaflet, please email </w:t>
                            </w:r>
                            <w:r w:rsidR="003F4856">
                              <w:t>dgft.patient.information@nhs.net</w:t>
                            </w:r>
                          </w:p>
                          <w:p w14:paraId="2A8B69B9" w14:textId="77777777" w:rsidR="008E1861" w:rsidRDefault="008E1861" w:rsidP="00EA58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8B86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.9pt;margin-top:196.3pt;width:363.9pt;height:166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" fillcolor="#0070c0" strokecolor="black [3213]">
                <v:fill opacity="13107f"/>
                <v:textbox>
                  <w:txbxContent>
                    <w:p w14:paraId="4F1E676E" w14:textId="77777777" w:rsidR="00D6076B" w:rsidRPr="004F2E44" w:rsidRDefault="00D6076B" w:rsidP="000F5046">
                      <w:pPr>
                        <w:spacing w:after="120"/>
                        <w:rPr>
                          <w:highlight w:val="yellow"/>
                        </w:rPr>
                      </w:pPr>
                      <w:r w:rsidRPr="004F2E44">
                        <w:t>If you have any questions</w:t>
                      </w:r>
                      <w:r w:rsidR="00A14A22" w:rsidRPr="004F2E44">
                        <w:t>,</w:t>
                      </w:r>
                      <w:r w:rsidRPr="004F2E44">
                        <w:t xml:space="preserve"> or if there is anything you do not understand about this leaflet</w:t>
                      </w:r>
                      <w:r w:rsidR="00095D61" w:rsidRPr="004F2E44">
                        <w:t>,</w:t>
                      </w:r>
                      <w:r w:rsidRPr="004F2E44">
                        <w:t xml:space="preserve"> please contact:</w:t>
                      </w:r>
                    </w:p>
                    <w:p w14:paraId="5C72D900" w14:textId="77777777" w:rsidR="000201C1" w:rsidRDefault="000201C1" w:rsidP="004F2E44">
                      <w:pPr>
                        <w:spacing w:after="120"/>
                      </w:pPr>
                      <w:r>
                        <w:t>Children’</w:t>
                      </w:r>
                      <w:r w:rsidRPr="00632E1C">
                        <w:t>s</w:t>
                      </w:r>
                      <w:r>
                        <w:t xml:space="preserve"> W</w:t>
                      </w:r>
                      <w:r w:rsidRPr="00632E1C">
                        <w:t>ard on 01384 244271</w:t>
                      </w:r>
                    </w:p>
                    <w:p w14:paraId="3CFBC05F" w14:textId="77777777" w:rsidR="008E1861" w:rsidRPr="001749EB" w:rsidRDefault="008E1861" w:rsidP="008E1861">
                      <w:pPr>
                        <w:spacing w:after="120"/>
                      </w:pPr>
                      <w:proofErr w:type="spellStart"/>
                      <w:r w:rsidRPr="001749EB">
                        <w:t>Russells</w:t>
                      </w:r>
                      <w:proofErr w:type="spellEnd"/>
                      <w:r w:rsidRPr="001749EB">
                        <w:t xml:space="preserve"> Hall Hospital switchboard number: </w:t>
                      </w:r>
                      <w:r>
                        <w:t>01384 456111</w:t>
                      </w:r>
                    </w:p>
                    <w:p w14:paraId="210FE184" w14:textId="77777777" w:rsidR="00BD12F5" w:rsidRPr="004F2E44" w:rsidRDefault="00BD12F5" w:rsidP="004F2E44">
                      <w:pPr>
                        <w:spacing w:after="120"/>
                        <w:rPr>
                          <w:b/>
                        </w:rPr>
                      </w:pPr>
                      <w:r w:rsidRPr="004F2E44">
                        <w:rPr>
                          <w:b/>
                        </w:rPr>
                        <w:t>This leaflet can be downloaded or printed from:</w:t>
                      </w:r>
                    </w:p>
                    <w:p w14:paraId="794B5918" w14:textId="77777777" w:rsidR="00D6076B" w:rsidRDefault="003F4856" w:rsidP="008E1861">
                      <w:pPr>
                        <w:spacing w:after="120"/>
                      </w:pPr>
                      <w:r>
                        <w:t>http://dgft</w:t>
                      </w:r>
                      <w:r w:rsidR="000201C1" w:rsidRPr="000201C1">
                        <w:t>.nhs.uk/services-and-wards/paediatrics-and-neonatology/</w:t>
                      </w:r>
                    </w:p>
                    <w:p w14:paraId="5AA5ED3F" w14:textId="77777777" w:rsidR="008E1861" w:rsidRPr="004F2E44" w:rsidRDefault="008E1861" w:rsidP="008E1861">
                      <w:r>
                        <w:t xml:space="preserve">If you have any feedback on this patient information leaflet, please email </w:t>
                      </w:r>
                      <w:r w:rsidR="003F4856">
                        <w:t>dgft.patient.information@nhs.net</w:t>
                      </w:r>
                    </w:p>
                    <w:p w14:paraId="2A8B69B9" w14:textId="77777777" w:rsidR="008E1861" w:rsidRDefault="008E1861" w:rsidP="00EA58DD"/>
                  </w:txbxContent>
                </v:textbox>
                <w10:wrap anchorx="margin" anchory="margin"/>
              </v:shape>
            </w:pict>
          </mc:Fallback>
        </mc:AlternateContent>
      </w:r>
    </w:p>
    <w:p w14:paraId="544A9B32" w14:textId="77777777" w:rsidR="000E0E12" w:rsidRDefault="000E0E12" w:rsidP="00D6076B">
      <w:pPr>
        <w:spacing w:after="0"/>
      </w:pPr>
    </w:p>
    <w:p w14:paraId="4D30BA7C" w14:textId="77777777" w:rsidR="00CE4A05" w:rsidRDefault="00CE4A05" w:rsidP="002F57D7">
      <w:r>
        <w:tab/>
      </w:r>
    </w:p>
    <w:p w14:paraId="616F0169" w14:textId="77777777" w:rsidR="00171014" w:rsidRDefault="00171014" w:rsidP="002F57D7"/>
    <w:p w14:paraId="7A95F53A" w14:textId="77777777" w:rsidR="00171014" w:rsidRDefault="00171014" w:rsidP="002F57D7"/>
    <w:p w14:paraId="65EDBB56" w14:textId="77777777" w:rsidR="008017D7" w:rsidRDefault="008017D7" w:rsidP="00171014"/>
    <w:p w14:paraId="6C38C973" w14:textId="77777777" w:rsidR="003F4856" w:rsidRDefault="003F4856" w:rsidP="00171014"/>
    <w:p w14:paraId="5995409B" w14:textId="77777777" w:rsidR="003F4856" w:rsidRPr="003F4856" w:rsidRDefault="003F4856" w:rsidP="003F4856"/>
    <w:p w14:paraId="4DDC4FA7" w14:textId="77777777" w:rsidR="003F4856" w:rsidRPr="003F4856" w:rsidRDefault="003F4856" w:rsidP="003F4856"/>
    <w:p w14:paraId="17E88F3D" w14:textId="77777777" w:rsidR="003F4856" w:rsidRDefault="003F4856" w:rsidP="003F4856"/>
    <w:p w14:paraId="4FCBDB45" w14:textId="77777777" w:rsidR="005257E7" w:rsidRDefault="005257E7" w:rsidP="003F4856"/>
    <w:p w14:paraId="5AA7C42D" w14:textId="77777777" w:rsidR="003F4856" w:rsidRDefault="003F4856" w:rsidP="003F4856"/>
    <w:p w14:paraId="711DD194" w14:textId="77777777" w:rsidR="003F4856" w:rsidRDefault="00AC45F4" w:rsidP="003F4856">
      <w:r>
        <w:rPr>
          <w:noProof/>
          <w:lang w:eastAsia="en-GB"/>
        </w:rPr>
        <w:lastRenderedPageBreak/>
        <w:drawing>
          <wp:anchor distT="0" distB="0" distL="114300" distR="114300" simplePos="0" relativeHeight="251670528" behindDoc="0" locked="0" layoutInCell="1" allowOverlap="1" wp14:anchorId="4A378693" wp14:editId="4F328606">
            <wp:simplePos x="0" y="0"/>
            <wp:positionH relativeFrom="column">
              <wp:posOffset>-1905</wp:posOffset>
            </wp:positionH>
            <wp:positionV relativeFrom="paragraph">
              <wp:posOffset>96520</wp:posOffset>
            </wp:positionV>
            <wp:extent cx="4608195" cy="3455670"/>
            <wp:effectExtent l="0" t="0" r="190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ient information translation_A5 landscap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195" cy="3455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FE15CD" w14:textId="77777777" w:rsidR="003F4856" w:rsidRPr="003F4856" w:rsidRDefault="003F4856" w:rsidP="003F485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4C7F1A" wp14:editId="71B4EA00">
                <wp:simplePos x="0" y="0"/>
                <wp:positionH relativeFrom="margin">
                  <wp:posOffset>-107744</wp:posOffset>
                </wp:positionH>
                <wp:positionV relativeFrom="margin">
                  <wp:posOffset>6489700</wp:posOffset>
                </wp:positionV>
                <wp:extent cx="4839970" cy="322419"/>
                <wp:effectExtent l="0" t="0" r="0" b="19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9970" cy="322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D432B" w14:textId="611C940C" w:rsidR="00052D20" w:rsidRPr="00632E1C" w:rsidRDefault="00052D20" w:rsidP="00052D20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632E1C">
                              <w:rPr>
                                <w:sz w:val="12"/>
                                <w:szCs w:val="12"/>
                              </w:rPr>
                              <w:t>Originator: Jul</w:t>
                            </w:r>
                            <w:r w:rsidR="008E1861">
                              <w:rPr>
                                <w:sz w:val="12"/>
                                <w:szCs w:val="12"/>
                              </w:rPr>
                              <w:t xml:space="preserve">ie Taylor. </w:t>
                            </w:r>
                            <w:r w:rsidR="00AC45F4">
                              <w:rPr>
                                <w:sz w:val="12"/>
                                <w:szCs w:val="12"/>
                              </w:rPr>
                              <w:t>D</w:t>
                            </w:r>
                            <w:r w:rsidR="008E1861">
                              <w:rPr>
                                <w:sz w:val="12"/>
                                <w:szCs w:val="12"/>
                              </w:rPr>
                              <w:t>ate</w:t>
                            </w:r>
                            <w:r w:rsidR="00AC45F4">
                              <w:rPr>
                                <w:sz w:val="12"/>
                                <w:szCs w:val="12"/>
                              </w:rPr>
                              <w:t xml:space="preserve"> reviewed: </w:t>
                            </w:r>
                            <w:r w:rsidR="001B263F">
                              <w:rPr>
                                <w:sz w:val="12"/>
                                <w:szCs w:val="12"/>
                              </w:rPr>
                              <w:t>December 2022</w:t>
                            </w:r>
                            <w:r w:rsidRPr="00632E1C">
                              <w:rPr>
                                <w:sz w:val="12"/>
                                <w:szCs w:val="12"/>
                              </w:rPr>
                              <w:t>.</w:t>
                            </w:r>
                            <w:r w:rsidR="00AC45F4">
                              <w:rPr>
                                <w:sz w:val="12"/>
                                <w:szCs w:val="12"/>
                              </w:rPr>
                              <w:t xml:space="preserve"> Next review date: </w:t>
                            </w:r>
                            <w:r w:rsidR="001B263F">
                              <w:rPr>
                                <w:sz w:val="12"/>
                                <w:szCs w:val="12"/>
                              </w:rPr>
                              <w:t>September 2025</w:t>
                            </w:r>
                            <w:r w:rsidR="00AC45F4">
                              <w:rPr>
                                <w:sz w:val="12"/>
                                <w:szCs w:val="12"/>
                              </w:rPr>
                              <w:t xml:space="preserve">. </w:t>
                            </w:r>
                            <w:r w:rsidR="00AC45F4">
                              <w:rPr>
                                <w:sz w:val="12"/>
                                <w:szCs w:val="12"/>
                              </w:rPr>
                              <w:t xml:space="preserve">Version: </w:t>
                            </w:r>
                            <w:r w:rsidR="001B263F">
                              <w:rPr>
                                <w:sz w:val="12"/>
                                <w:szCs w:val="12"/>
                              </w:rPr>
                              <w:t>3</w:t>
                            </w:r>
                            <w:r w:rsidRPr="00632E1C">
                              <w:rPr>
                                <w:sz w:val="12"/>
                                <w:szCs w:val="12"/>
                              </w:rPr>
                              <w:t>. DGH ref: DGH/PIL/00793TN</w:t>
                            </w:r>
                            <w:r w:rsidR="00AC45F4">
                              <w:rPr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C7F1A" id="Text Box 8" o:spid="_x0000_s1027" type="#_x0000_t202" style="position:absolute;margin-left:-8.5pt;margin-top:511pt;width:381.1pt;height:25.4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" fillcolor="white [3201]" stroked="f" strokeweight=".5pt">
                <v:textbox>
                  <w:txbxContent>
                    <w:p w14:paraId="25AD432B" w14:textId="611C940C" w:rsidR="00052D20" w:rsidRPr="00632E1C" w:rsidRDefault="00052D20" w:rsidP="00052D20">
                      <w:pPr>
                        <w:rPr>
                          <w:sz w:val="12"/>
                          <w:szCs w:val="12"/>
                        </w:rPr>
                      </w:pPr>
                      <w:r w:rsidRPr="00632E1C">
                        <w:rPr>
                          <w:sz w:val="12"/>
                          <w:szCs w:val="12"/>
                        </w:rPr>
                        <w:t>Originator: Jul</w:t>
                      </w:r>
                      <w:r w:rsidR="008E1861">
                        <w:rPr>
                          <w:sz w:val="12"/>
                          <w:szCs w:val="12"/>
                        </w:rPr>
                        <w:t xml:space="preserve">ie Taylor. </w:t>
                      </w:r>
                      <w:r w:rsidR="00AC45F4">
                        <w:rPr>
                          <w:sz w:val="12"/>
                          <w:szCs w:val="12"/>
                        </w:rPr>
                        <w:t>D</w:t>
                      </w:r>
                      <w:r w:rsidR="008E1861">
                        <w:rPr>
                          <w:sz w:val="12"/>
                          <w:szCs w:val="12"/>
                        </w:rPr>
                        <w:t>ate</w:t>
                      </w:r>
                      <w:r w:rsidR="00AC45F4">
                        <w:rPr>
                          <w:sz w:val="12"/>
                          <w:szCs w:val="12"/>
                        </w:rPr>
                        <w:t xml:space="preserve"> reviewed: </w:t>
                      </w:r>
                      <w:r w:rsidR="001B263F">
                        <w:rPr>
                          <w:sz w:val="12"/>
                          <w:szCs w:val="12"/>
                        </w:rPr>
                        <w:t>December 2022</w:t>
                      </w:r>
                      <w:r w:rsidRPr="00632E1C">
                        <w:rPr>
                          <w:sz w:val="12"/>
                          <w:szCs w:val="12"/>
                        </w:rPr>
                        <w:t>.</w:t>
                      </w:r>
                      <w:r w:rsidR="00AC45F4">
                        <w:rPr>
                          <w:sz w:val="12"/>
                          <w:szCs w:val="12"/>
                        </w:rPr>
                        <w:t xml:space="preserve"> Next review date: </w:t>
                      </w:r>
                      <w:r w:rsidR="001B263F">
                        <w:rPr>
                          <w:sz w:val="12"/>
                          <w:szCs w:val="12"/>
                        </w:rPr>
                        <w:t>September 2025</w:t>
                      </w:r>
                      <w:r w:rsidR="00AC45F4">
                        <w:rPr>
                          <w:sz w:val="12"/>
                          <w:szCs w:val="12"/>
                        </w:rPr>
                        <w:t xml:space="preserve">. </w:t>
                      </w:r>
                      <w:r w:rsidR="00AC45F4">
                        <w:rPr>
                          <w:sz w:val="12"/>
                          <w:szCs w:val="12"/>
                        </w:rPr>
                        <w:t xml:space="preserve">Version: </w:t>
                      </w:r>
                      <w:r w:rsidR="001B263F">
                        <w:rPr>
                          <w:sz w:val="12"/>
                          <w:szCs w:val="12"/>
                        </w:rPr>
                        <w:t>3</w:t>
                      </w:r>
                      <w:r w:rsidRPr="00632E1C">
                        <w:rPr>
                          <w:sz w:val="12"/>
                          <w:szCs w:val="12"/>
                        </w:rPr>
                        <w:t>. DGH ref: DGH/PIL/00793TN</w:t>
                      </w:r>
                      <w:r w:rsidR="00AC45F4">
                        <w:rPr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3F4856" w:rsidRPr="003F4856" w:rsidSect="000E0E12">
      <w:footerReference w:type="even" r:id="rId12"/>
      <w:footerReference w:type="default" r:id="rId13"/>
      <w:pgSz w:w="8391" w:h="11907" w:code="11"/>
      <w:pgMar w:top="567" w:right="567" w:bottom="567" w:left="567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E4A26" w14:textId="77777777" w:rsidR="00632E1C" w:rsidRDefault="00632E1C" w:rsidP="002F57D7">
      <w:r>
        <w:separator/>
      </w:r>
    </w:p>
  </w:endnote>
  <w:endnote w:type="continuationSeparator" w:id="0">
    <w:p w14:paraId="50D01A74" w14:textId="77777777" w:rsidR="00632E1C" w:rsidRDefault="00632E1C" w:rsidP="002F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740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748619" w14:textId="77777777" w:rsidR="00AC45F4" w:rsidRDefault="00AC45F4">
        <w:pPr>
          <w:pStyle w:val="Footer"/>
          <w:jc w:val="center"/>
        </w:pPr>
        <w:r w:rsidRPr="00AC45F4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923E1B8" wp14:editId="709744E1">
                  <wp:simplePos x="0" y="0"/>
                  <wp:positionH relativeFrom="column">
                    <wp:posOffset>2444115</wp:posOffset>
                  </wp:positionH>
                  <wp:positionV relativeFrom="paragraph">
                    <wp:posOffset>90805</wp:posOffset>
                  </wp:positionV>
                  <wp:extent cx="1371600" cy="0"/>
                  <wp:effectExtent l="0" t="0" r="19050" b="19050"/>
                  <wp:wrapNone/>
                  <wp:docPr id="6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3716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554E68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192.45pt;margin-top:7.15pt;width:10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"/>
              </w:pict>
            </mc:Fallback>
          </mc:AlternateContent>
        </w:r>
        <w:r w:rsidRPr="00AC45F4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63A6173" wp14:editId="38B96067">
                  <wp:simplePos x="0" y="0"/>
                  <wp:positionH relativeFrom="margin">
                    <wp:posOffset>773001</wp:posOffset>
                  </wp:positionH>
                  <wp:positionV relativeFrom="paragraph">
                    <wp:posOffset>90805</wp:posOffset>
                  </wp:positionV>
                  <wp:extent cx="1371600" cy="0"/>
                  <wp:effectExtent l="0" t="0" r="19050" b="19050"/>
                  <wp:wrapNone/>
                  <wp:docPr id="7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3716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0B78556" id="AutoShape 5" o:spid="_x0000_s1026" type="#_x0000_t32" style="position:absolute;margin-left:60.85pt;margin-top:7.15pt;width:10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">
                  <w10:wrap anchorx="margin"/>
                </v:shap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496B6A" w14:textId="77777777" w:rsidR="00AC45F4" w:rsidRDefault="00AC45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3271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C6A8AB" w14:textId="77777777" w:rsidR="00AC45F4" w:rsidRDefault="00AC45F4">
        <w:pPr>
          <w:pStyle w:val="Footer"/>
          <w:jc w:val="center"/>
        </w:pPr>
        <w:r w:rsidRPr="00AC45F4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AB4315A" wp14:editId="2DD60CAF">
                  <wp:simplePos x="0" y="0"/>
                  <wp:positionH relativeFrom="margin">
                    <wp:posOffset>777875</wp:posOffset>
                  </wp:positionH>
                  <wp:positionV relativeFrom="paragraph">
                    <wp:posOffset>91440</wp:posOffset>
                  </wp:positionV>
                  <wp:extent cx="1371600" cy="0"/>
                  <wp:effectExtent l="0" t="0" r="19050" b="19050"/>
                  <wp:wrapNone/>
                  <wp:docPr id="1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3716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13776D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61.25pt;margin-top:7.2pt;width:10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">
                  <w10:wrap anchorx="margin"/>
                </v:shape>
              </w:pict>
            </mc:Fallback>
          </mc:AlternateContent>
        </w:r>
        <w:r w:rsidRPr="00AC45F4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7B157E4" wp14:editId="39856FCA">
                  <wp:simplePos x="0" y="0"/>
                  <wp:positionH relativeFrom="column">
                    <wp:posOffset>2449401</wp:posOffset>
                  </wp:positionH>
                  <wp:positionV relativeFrom="paragraph">
                    <wp:posOffset>91440</wp:posOffset>
                  </wp:positionV>
                  <wp:extent cx="1371600" cy="0"/>
                  <wp:effectExtent l="0" t="0" r="19050" b="19050"/>
                  <wp:wrapNone/>
                  <wp:docPr id="10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3716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0F3D9C1" id="AutoShape 4" o:spid="_x0000_s1026" type="#_x0000_t32" style="position:absolute;margin-left:192.85pt;margin-top:7.2pt;width:10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"/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44164BD" w14:textId="77777777" w:rsidR="00AC45F4" w:rsidRDefault="00AC45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1EEDF" w14:textId="77777777" w:rsidR="00632E1C" w:rsidRDefault="00632E1C" w:rsidP="002F57D7">
      <w:r>
        <w:separator/>
      </w:r>
    </w:p>
  </w:footnote>
  <w:footnote w:type="continuationSeparator" w:id="0">
    <w:p w14:paraId="2160D3C9" w14:textId="77777777" w:rsidR="00632E1C" w:rsidRDefault="00632E1C" w:rsidP="002F5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3C0"/>
    <w:multiLevelType w:val="hybridMultilevel"/>
    <w:tmpl w:val="351E35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821C9"/>
    <w:multiLevelType w:val="multilevel"/>
    <w:tmpl w:val="84C8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F46DA"/>
    <w:multiLevelType w:val="multilevel"/>
    <w:tmpl w:val="C9FC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A6DBF"/>
    <w:multiLevelType w:val="hybridMultilevel"/>
    <w:tmpl w:val="1DF49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B072A"/>
    <w:multiLevelType w:val="hybridMultilevel"/>
    <w:tmpl w:val="52A26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3234"/>
    <w:multiLevelType w:val="hybridMultilevel"/>
    <w:tmpl w:val="53C873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F91080"/>
    <w:multiLevelType w:val="hybridMultilevel"/>
    <w:tmpl w:val="01B4A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F6FEB"/>
    <w:multiLevelType w:val="hybridMultilevel"/>
    <w:tmpl w:val="CD6C5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60EC1"/>
    <w:multiLevelType w:val="hybridMultilevel"/>
    <w:tmpl w:val="8200E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5D0BFC"/>
    <w:multiLevelType w:val="multilevel"/>
    <w:tmpl w:val="CAE0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FB0E9C"/>
    <w:multiLevelType w:val="hybridMultilevel"/>
    <w:tmpl w:val="4F2C9A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292907"/>
    <w:multiLevelType w:val="hybridMultilevel"/>
    <w:tmpl w:val="67B64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026792"/>
    <w:multiLevelType w:val="hybridMultilevel"/>
    <w:tmpl w:val="394212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31101E"/>
    <w:multiLevelType w:val="hybridMultilevel"/>
    <w:tmpl w:val="1EF864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560BB6"/>
    <w:multiLevelType w:val="hybridMultilevel"/>
    <w:tmpl w:val="0246B436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99327A"/>
    <w:multiLevelType w:val="hybridMultilevel"/>
    <w:tmpl w:val="42CABF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FE243F"/>
    <w:multiLevelType w:val="hybridMultilevel"/>
    <w:tmpl w:val="9D180F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0A5CFC"/>
    <w:multiLevelType w:val="hybridMultilevel"/>
    <w:tmpl w:val="E37C8C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C842D9"/>
    <w:multiLevelType w:val="hybridMultilevel"/>
    <w:tmpl w:val="A3D23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5A10E0"/>
    <w:multiLevelType w:val="hybridMultilevel"/>
    <w:tmpl w:val="162266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121CC3"/>
    <w:multiLevelType w:val="hybridMultilevel"/>
    <w:tmpl w:val="2266F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143CF"/>
    <w:multiLevelType w:val="hybridMultilevel"/>
    <w:tmpl w:val="F69C4B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345F10"/>
    <w:multiLevelType w:val="hybridMultilevel"/>
    <w:tmpl w:val="15EEBCE0"/>
    <w:lvl w:ilvl="0" w:tplc="9FCE3EC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96756E"/>
    <w:multiLevelType w:val="hybridMultilevel"/>
    <w:tmpl w:val="7FCAC8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CB0C09"/>
    <w:multiLevelType w:val="hybridMultilevel"/>
    <w:tmpl w:val="AE64A3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523561"/>
    <w:multiLevelType w:val="hybridMultilevel"/>
    <w:tmpl w:val="31528B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730ACE"/>
    <w:multiLevelType w:val="hybridMultilevel"/>
    <w:tmpl w:val="5BB80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4D0559"/>
    <w:multiLevelType w:val="hybridMultilevel"/>
    <w:tmpl w:val="9D30E6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651B30"/>
    <w:multiLevelType w:val="hybridMultilevel"/>
    <w:tmpl w:val="59F8E0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D5367"/>
    <w:multiLevelType w:val="hybridMultilevel"/>
    <w:tmpl w:val="C2164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962C6"/>
    <w:multiLevelType w:val="hybridMultilevel"/>
    <w:tmpl w:val="FF7271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8176338">
    <w:abstractNumId w:val="12"/>
  </w:num>
  <w:num w:numId="2" w16cid:durableId="679552566">
    <w:abstractNumId w:val="13"/>
  </w:num>
  <w:num w:numId="3" w16cid:durableId="1568489937">
    <w:abstractNumId w:val="11"/>
  </w:num>
  <w:num w:numId="4" w16cid:durableId="817266386">
    <w:abstractNumId w:val="20"/>
  </w:num>
  <w:num w:numId="5" w16cid:durableId="821695725">
    <w:abstractNumId w:val="18"/>
  </w:num>
  <w:num w:numId="6" w16cid:durableId="1328480403">
    <w:abstractNumId w:val="15"/>
  </w:num>
  <w:num w:numId="7" w16cid:durableId="422268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3121409">
    <w:abstractNumId w:val="23"/>
  </w:num>
  <w:num w:numId="9" w16cid:durableId="1244606998">
    <w:abstractNumId w:val="29"/>
  </w:num>
  <w:num w:numId="10" w16cid:durableId="854345794">
    <w:abstractNumId w:val="4"/>
  </w:num>
  <w:num w:numId="11" w16cid:durableId="1050500284">
    <w:abstractNumId w:val="6"/>
  </w:num>
  <w:num w:numId="12" w16cid:durableId="997462695">
    <w:abstractNumId w:val="1"/>
  </w:num>
  <w:num w:numId="13" w16cid:durableId="785587867">
    <w:abstractNumId w:val="2"/>
  </w:num>
  <w:num w:numId="14" w16cid:durableId="2052260821">
    <w:abstractNumId w:val="9"/>
  </w:num>
  <w:num w:numId="15" w16cid:durableId="1152676148">
    <w:abstractNumId w:val="7"/>
  </w:num>
  <w:num w:numId="16" w16cid:durableId="390737498">
    <w:abstractNumId w:val="3"/>
  </w:num>
  <w:num w:numId="17" w16cid:durableId="885946627">
    <w:abstractNumId w:val="26"/>
  </w:num>
  <w:num w:numId="18" w16cid:durableId="1450737571">
    <w:abstractNumId w:val="19"/>
  </w:num>
  <w:num w:numId="19" w16cid:durableId="604732549">
    <w:abstractNumId w:val="27"/>
  </w:num>
  <w:num w:numId="20" w16cid:durableId="2057662192">
    <w:abstractNumId w:val="14"/>
  </w:num>
  <w:num w:numId="21" w16cid:durableId="1556888058">
    <w:abstractNumId w:val="24"/>
  </w:num>
  <w:num w:numId="22" w16cid:durableId="1813327383">
    <w:abstractNumId w:val="16"/>
  </w:num>
  <w:num w:numId="23" w16cid:durableId="865564026">
    <w:abstractNumId w:val="5"/>
  </w:num>
  <w:num w:numId="24" w16cid:durableId="957688362">
    <w:abstractNumId w:val="28"/>
  </w:num>
  <w:num w:numId="25" w16cid:durableId="894584869">
    <w:abstractNumId w:val="30"/>
  </w:num>
  <w:num w:numId="26" w16cid:durableId="561868603">
    <w:abstractNumId w:val="25"/>
  </w:num>
  <w:num w:numId="27" w16cid:durableId="1808477070">
    <w:abstractNumId w:val="10"/>
  </w:num>
  <w:num w:numId="28" w16cid:durableId="415058369">
    <w:abstractNumId w:val="8"/>
  </w:num>
  <w:num w:numId="29" w16cid:durableId="1190333975">
    <w:abstractNumId w:val="0"/>
  </w:num>
  <w:num w:numId="30" w16cid:durableId="624391337">
    <w:abstractNumId w:val="21"/>
  </w:num>
  <w:num w:numId="31" w16cid:durableId="13475601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1C"/>
    <w:rsid w:val="000201C1"/>
    <w:rsid w:val="00031944"/>
    <w:rsid w:val="00052D20"/>
    <w:rsid w:val="000617E1"/>
    <w:rsid w:val="00062F16"/>
    <w:rsid w:val="00095D61"/>
    <w:rsid w:val="000E0E12"/>
    <w:rsid w:val="000F5046"/>
    <w:rsid w:val="00115E25"/>
    <w:rsid w:val="001243C7"/>
    <w:rsid w:val="00167642"/>
    <w:rsid w:val="00171014"/>
    <w:rsid w:val="001B263F"/>
    <w:rsid w:val="00211ACF"/>
    <w:rsid w:val="00213A0D"/>
    <w:rsid w:val="00266234"/>
    <w:rsid w:val="002868A5"/>
    <w:rsid w:val="00293179"/>
    <w:rsid w:val="002D5F54"/>
    <w:rsid w:val="002F57D7"/>
    <w:rsid w:val="003144B9"/>
    <w:rsid w:val="003170F9"/>
    <w:rsid w:val="00371E67"/>
    <w:rsid w:val="00385D27"/>
    <w:rsid w:val="00397E10"/>
    <w:rsid w:val="003F4856"/>
    <w:rsid w:val="00433595"/>
    <w:rsid w:val="00456712"/>
    <w:rsid w:val="004710A8"/>
    <w:rsid w:val="0047158C"/>
    <w:rsid w:val="004F2E44"/>
    <w:rsid w:val="00521C0F"/>
    <w:rsid w:val="005257E7"/>
    <w:rsid w:val="00536435"/>
    <w:rsid w:val="00540C31"/>
    <w:rsid w:val="00595A5F"/>
    <w:rsid w:val="00632E1C"/>
    <w:rsid w:val="00684E9D"/>
    <w:rsid w:val="006A3856"/>
    <w:rsid w:val="006B1080"/>
    <w:rsid w:val="006E2AEB"/>
    <w:rsid w:val="006E5692"/>
    <w:rsid w:val="007154CC"/>
    <w:rsid w:val="00762338"/>
    <w:rsid w:val="007C648C"/>
    <w:rsid w:val="008017D7"/>
    <w:rsid w:val="00806CC4"/>
    <w:rsid w:val="008A740B"/>
    <w:rsid w:val="008B43B2"/>
    <w:rsid w:val="008D6AF4"/>
    <w:rsid w:val="008D7A1F"/>
    <w:rsid w:val="008E1861"/>
    <w:rsid w:val="009C2B4D"/>
    <w:rsid w:val="009D084F"/>
    <w:rsid w:val="009D32C2"/>
    <w:rsid w:val="009F326F"/>
    <w:rsid w:val="00A051D3"/>
    <w:rsid w:val="00A102A2"/>
    <w:rsid w:val="00A14A22"/>
    <w:rsid w:val="00A23792"/>
    <w:rsid w:val="00A30094"/>
    <w:rsid w:val="00A46531"/>
    <w:rsid w:val="00A542A8"/>
    <w:rsid w:val="00AC45F4"/>
    <w:rsid w:val="00AD3F2A"/>
    <w:rsid w:val="00B631FA"/>
    <w:rsid w:val="00BD12F5"/>
    <w:rsid w:val="00BF433D"/>
    <w:rsid w:val="00C14B6F"/>
    <w:rsid w:val="00C31871"/>
    <w:rsid w:val="00CB4C63"/>
    <w:rsid w:val="00CE4A05"/>
    <w:rsid w:val="00D056E3"/>
    <w:rsid w:val="00D14369"/>
    <w:rsid w:val="00D35663"/>
    <w:rsid w:val="00D6076B"/>
    <w:rsid w:val="00DA314F"/>
    <w:rsid w:val="00E17408"/>
    <w:rsid w:val="00E567F2"/>
    <w:rsid w:val="00E918F9"/>
    <w:rsid w:val="00EA58DD"/>
    <w:rsid w:val="00EB5B09"/>
    <w:rsid w:val="00EC0B2D"/>
    <w:rsid w:val="00EC11EF"/>
    <w:rsid w:val="00EC64BA"/>
    <w:rsid w:val="00ED1810"/>
    <w:rsid w:val="00ED4369"/>
    <w:rsid w:val="00F55E1D"/>
    <w:rsid w:val="00F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29508C6"/>
  <w15:docId w15:val="{D2D791F9-CAB5-48ED-871C-0EFF7206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7D7"/>
    <w:pPr>
      <w:spacing w:after="24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aliases w:val="subheading"/>
    <w:basedOn w:val="Normal"/>
    <w:next w:val="Normal"/>
    <w:link w:val="Heading1Char"/>
    <w:autoRedefine/>
    <w:uiPriority w:val="9"/>
    <w:qFormat/>
    <w:rsid w:val="000E0E12"/>
    <w:pPr>
      <w:keepNext/>
      <w:keepLines/>
      <w:spacing w:after="0"/>
      <w:outlineLvl w:val="0"/>
    </w:pPr>
    <w:rPr>
      <w:rFonts w:eastAsiaTheme="majorEastAsia"/>
      <w:b/>
      <w:bCs/>
      <w:color w:val="0070C0"/>
    </w:rPr>
  </w:style>
  <w:style w:type="paragraph" w:styleId="Heading2">
    <w:name w:val="heading 2"/>
    <w:aliases w:val="Heading"/>
    <w:basedOn w:val="Normal"/>
    <w:next w:val="Normal"/>
    <w:link w:val="Heading2Char"/>
    <w:autoRedefine/>
    <w:uiPriority w:val="9"/>
    <w:unhideWhenUsed/>
    <w:qFormat/>
    <w:rsid w:val="003170F9"/>
    <w:pPr>
      <w:keepNext/>
      <w:keepLines/>
      <w:spacing w:after="0"/>
      <w:outlineLvl w:val="1"/>
    </w:pPr>
    <w:rPr>
      <w:rFonts w:eastAsiaTheme="majorEastAsia"/>
      <w:b/>
      <w:bCs/>
      <w:color w:val="0070C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7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7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7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76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76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57E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7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7E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257E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257E7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D5F5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5F54"/>
  </w:style>
  <w:style w:type="paragraph" w:styleId="Footer">
    <w:name w:val="footer"/>
    <w:basedOn w:val="Normal"/>
    <w:link w:val="FooterChar"/>
    <w:uiPriority w:val="99"/>
    <w:unhideWhenUsed/>
    <w:rsid w:val="002D5F5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5F54"/>
  </w:style>
  <w:style w:type="character" w:customStyle="1" w:styleId="Heading2Char">
    <w:name w:val="Heading 2 Char"/>
    <w:aliases w:val="Heading Char"/>
    <w:basedOn w:val="DefaultParagraphFont"/>
    <w:link w:val="Heading2"/>
    <w:uiPriority w:val="9"/>
    <w:rsid w:val="003170F9"/>
    <w:rPr>
      <w:rFonts w:ascii="Arial" w:eastAsiaTheme="majorEastAsia" w:hAnsi="Arial" w:cs="Arial"/>
      <w:b/>
      <w:bCs/>
      <w:color w:val="0070C0"/>
      <w:sz w:val="32"/>
      <w:szCs w:val="32"/>
    </w:rPr>
  </w:style>
  <w:style w:type="character" w:customStyle="1" w:styleId="Heading1Char">
    <w:name w:val="Heading 1 Char"/>
    <w:aliases w:val="subheading Char"/>
    <w:basedOn w:val="DefaultParagraphFont"/>
    <w:link w:val="Heading1"/>
    <w:uiPriority w:val="9"/>
    <w:rsid w:val="000E0E12"/>
    <w:rPr>
      <w:rFonts w:ascii="Arial" w:eastAsiaTheme="majorEastAsia" w:hAnsi="Arial" w:cs="Arial"/>
      <w:b/>
      <w:bCs/>
      <w:color w:val="0070C0"/>
      <w:sz w:val="24"/>
      <w:szCs w:val="24"/>
    </w:rPr>
  </w:style>
  <w:style w:type="paragraph" w:customStyle="1" w:styleId="MATERNITYPIMainBodyTitles">
    <w:name w:val="MATERNITY PI Main Body Titles"/>
    <w:basedOn w:val="Heading1"/>
    <w:link w:val="MATERNITYPIMainBodyTitlesChar"/>
    <w:rsid w:val="003144B9"/>
    <w:pPr>
      <w:keepLines w:val="0"/>
      <w:spacing w:before="240" w:after="60"/>
    </w:pPr>
    <w:rPr>
      <w:rFonts w:eastAsia="Times New Roman" w:cs="Times New Roman"/>
      <w:b w:val="0"/>
      <w:kern w:val="32"/>
      <w:szCs w:val="32"/>
      <w:lang w:eastAsia="en-GB"/>
    </w:rPr>
  </w:style>
  <w:style w:type="character" w:customStyle="1" w:styleId="MATERNITYPIMainBodyTitlesChar">
    <w:name w:val="MATERNITY PI Main Body Titles Char"/>
    <w:basedOn w:val="Heading1Char"/>
    <w:link w:val="MATERNITYPIMainBodyTitles"/>
    <w:rsid w:val="003144B9"/>
    <w:rPr>
      <w:rFonts w:ascii="Arial" w:eastAsia="Times New Roman" w:hAnsi="Arial" w:cs="Times New Roman"/>
      <w:b/>
      <w:bCs/>
      <w:color w:val="0070C0"/>
      <w:kern w:val="32"/>
      <w:sz w:val="24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3144B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1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8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810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810"/>
    <w:rPr>
      <w:rFonts w:ascii="Arial" w:hAnsi="Arial" w:cs="Arial"/>
      <w:b/>
      <w:bCs/>
      <w:sz w:val="20"/>
      <w:szCs w:val="20"/>
    </w:rPr>
  </w:style>
  <w:style w:type="paragraph" w:customStyle="1" w:styleId="Subsection">
    <w:name w:val="Subsection"/>
    <w:basedOn w:val="Normal"/>
    <w:link w:val="SubsectionChar"/>
    <w:qFormat/>
    <w:rsid w:val="00BF433D"/>
    <w:rPr>
      <w:color w:val="0070C0"/>
    </w:rPr>
  </w:style>
  <w:style w:type="character" w:styleId="Hyperlink">
    <w:name w:val="Hyperlink"/>
    <w:basedOn w:val="DefaultParagraphFont"/>
    <w:uiPriority w:val="99"/>
    <w:unhideWhenUsed/>
    <w:rsid w:val="007C648C"/>
    <w:rPr>
      <w:color w:val="0000FF" w:themeColor="hyperlink"/>
      <w:u w:val="single"/>
    </w:rPr>
  </w:style>
  <w:style w:type="character" w:customStyle="1" w:styleId="SubsectionChar">
    <w:name w:val="Subsection Char"/>
    <w:basedOn w:val="DefaultParagraphFont"/>
    <w:link w:val="Subsection"/>
    <w:rsid w:val="00BF433D"/>
    <w:rPr>
      <w:rFonts w:ascii="Arial" w:hAnsi="Arial" w:cs="Arial"/>
      <w:color w:val="0070C0"/>
      <w:sz w:val="24"/>
      <w:szCs w:val="24"/>
    </w:rPr>
  </w:style>
  <w:style w:type="table" w:styleId="TableGrid">
    <w:name w:val="Table Grid"/>
    <w:basedOn w:val="TableNormal"/>
    <w:uiPriority w:val="59"/>
    <w:rsid w:val="00171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Spacing"/>
    <w:next w:val="Normal"/>
    <w:link w:val="TitleChar"/>
    <w:uiPriority w:val="10"/>
    <w:qFormat/>
    <w:rsid w:val="00062F16"/>
    <w:rPr>
      <w:rFonts w:ascii="Arial" w:eastAsiaTheme="majorEastAsia" w:hAnsi="Arial" w:cs="Arial"/>
      <w:b/>
      <w:color w:val="0070C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F16"/>
    <w:rPr>
      <w:rFonts w:ascii="Arial" w:eastAsiaTheme="majorEastAsia" w:hAnsi="Arial" w:cs="Arial"/>
      <w:b/>
      <w:color w:val="0070C0"/>
      <w:sz w:val="56"/>
      <w:szCs w:val="56"/>
      <w:lang w:val="en-US"/>
    </w:rPr>
  </w:style>
  <w:style w:type="paragraph" w:styleId="Subtitle">
    <w:name w:val="Subtitle"/>
    <w:aliases w:val="Title2"/>
    <w:basedOn w:val="NoSpacing"/>
    <w:next w:val="Normal"/>
    <w:link w:val="SubtitleChar"/>
    <w:uiPriority w:val="11"/>
    <w:qFormat/>
    <w:rsid w:val="00E918F9"/>
    <w:pPr>
      <w:framePr w:hSpace="187" w:wrap="around" w:hAnchor="margin" w:xAlign="center" w:y="2881"/>
    </w:pPr>
    <w:rPr>
      <w:rFonts w:ascii="Arial" w:eastAsiaTheme="majorEastAsia" w:hAnsi="Arial" w:cs="Arial"/>
      <w:b/>
      <w:sz w:val="48"/>
      <w:szCs w:val="48"/>
    </w:rPr>
  </w:style>
  <w:style w:type="character" w:customStyle="1" w:styleId="SubtitleChar">
    <w:name w:val="Subtitle Char"/>
    <w:aliases w:val="Title2 Char"/>
    <w:basedOn w:val="DefaultParagraphFont"/>
    <w:link w:val="Subtitle"/>
    <w:uiPriority w:val="11"/>
    <w:rsid w:val="00E918F9"/>
    <w:rPr>
      <w:rFonts w:ascii="Arial" w:eastAsiaTheme="majorEastAsia" w:hAnsi="Arial" w:cs="Arial"/>
      <w:b/>
      <w:sz w:val="48"/>
      <w:szCs w:val="48"/>
      <w:lang w:val="en-US"/>
    </w:rPr>
  </w:style>
  <w:style w:type="character" w:styleId="SubtleEmphasis">
    <w:name w:val="Subtle Emphasis"/>
    <w:aliases w:val="Title3"/>
    <w:uiPriority w:val="19"/>
    <w:qFormat/>
    <w:rsid w:val="00E918F9"/>
    <w:rPr>
      <w:rFonts w:ascii="Arial" w:eastAsiaTheme="majorEastAsia" w:hAnsi="Arial" w:cs="Arial"/>
      <w:b/>
      <w:color w:val="595959" w:themeColor="text1" w:themeTint="A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7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7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76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76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7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9C2B4D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9C2B4D"/>
    <w:rPr>
      <w:b/>
      <w:bCs/>
    </w:rPr>
  </w:style>
  <w:style w:type="paragraph" w:styleId="Revision">
    <w:name w:val="Revision"/>
    <w:hidden/>
    <w:uiPriority w:val="99"/>
    <w:semiHidden/>
    <w:rsid w:val="00A051D3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2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ric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hs.uk/Conditions/Constipation/Pages/Introduction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83482-8E5D-4F42-8F9A-BA7E9711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PI</vt:lpstr>
    </vt:vector>
  </TitlesOfParts>
  <Company>Leaflet Title Here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PI</dc:title>
  <dc:subject>Department</dc:subject>
  <dc:creator>Davies, Seona</dc:creator>
  <cp:lastModifiedBy>BEVAN, Ian (THE DUDLEY GROUP NHS FOUNDATION TRUST)</cp:lastModifiedBy>
  <cp:revision>2</cp:revision>
  <dcterms:created xsi:type="dcterms:W3CDTF">2022-12-05T16:38:00Z</dcterms:created>
  <dcterms:modified xsi:type="dcterms:W3CDTF">2022-12-05T16:38:00Z</dcterms:modified>
</cp:coreProperties>
</file>