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AF86A" w14:textId="6766F0C9" w:rsidR="00D403A6" w:rsidRPr="001511DF" w:rsidRDefault="001511DF" w:rsidP="001511DF">
      <w:pPr>
        <w:shd w:val="clear" w:color="auto" w:fill="2E74B5" w:themeFill="accent5" w:themeFillShade="BF"/>
        <w:rPr>
          <w:color w:val="FFFFFF" w:themeColor="background1"/>
          <w:sz w:val="28"/>
          <w:szCs w:val="28"/>
        </w:rPr>
      </w:pPr>
      <w:r w:rsidRPr="001511DF">
        <w:rPr>
          <w:color w:val="FFFFFF" w:themeColor="background1"/>
          <w:sz w:val="28"/>
          <w:szCs w:val="28"/>
        </w:rPr>
        <w:t>If you have any questions, or if there is anything you do not understand about this leaflet, please contact:</w:t>
      </w:r>
    </w:p>
    <w:p w14:paraId="1DD800D7" w14:textId="3984C776" w:rsidR="001511DF" w:rsidRPr="001511DF" w:rsidRDefault="001511DF" w:rsidP="001511DF">
      <w:pPr>
        <w:shd w:val="clear" w:color="auto" w:fill="2E74B5" w:themeFill="accent5" w:themeFillShade="BF"/>
        <w:rPr>
          <w:color w:val="FFFFFF" w:themeColor="background1"/>
          <w:sz w:val="28"/>
          <w:szCs w:val="28"/>
        </w:rPr>
      </w:pPr>
      <w:r w:rsidRPr="001511DF">
        <w:rPr>
          <w:color w:val="FFFFFF" w:themeColor="background1"/>
          <w:sz w:val="28"/>
          <w:szCs w:val="28"/>
        </w:rPr>
        <w:t>Breast Care Nurses on 01384 244165 (8.30am to 8pm, Monday to Friday)</w:t>
      </w:r>
    </w:p>
    <w:p w14:paraId="78051F49" w14:textId="77777777" w:rsidR="00C82193" w:rsidRDefault="00C82193"/>
    <w:p w14:paraId="23048D2B" w14:textId="77777777" w:rsidR="00C82193" w:rsidRDefault="00C82193"/>
    <w:p w14:paraId="59F48B4D" w14:textId="44A80477" w:rsidR="00C82193" w:rsidRPr="001511DF" w:rsidRDefault="001511DF">
      <w:pPr>
        <w:rPr>
          <w:sz w:val="28"/>
          <w:szCs w:val="28"/>
        </w:rPr>
      </w:pPr>
      <w:r w:rsidRPr="001511DF">
        <w:rPr>
          <w:sz w:val="28"/>
          <w:szCs w:val="28"/>
        </w:rPr>
        <w:t>This leaflet can be made available in large print, audio versions and in other languages, please call 0800 0730510</w:t>
      </w:r>
    </w:p>
    <w:p w14:paraId="71BEE9AE" w14:textId="77777777" w:rsidR="00C82193" w:rsidRDefault="00C82193"/>
    <w:p w14:paraId="5AA087FC" w14:textId="447B9EC6" w:rsidR="00C82193" w:rsidRDefault="001915C2">
      <w:r w:rsidRPr="001915C2">
        <w:rPr>
          <w:noProof/>
        </w:rPr>
        <w:drawing>
          <wp:inline distT="0" distB="0" distL="0" distR="0" wp14:anchorId="5586F0A3" wp14:editId="34CA8DD5">
            <wp:extent cx="4191585" cy="2857899"/>
            <wp:effectExtent l="0" t="0" r="0" b="0"/>
            <wp:docPr id="1869142648"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142648" name="Picture 1" descr="A close-up of a document&#10;&#10;Description automatically generated"/>
                    <pic:cNvPicPr/>
                  </pic:nvPicPr>
                  <pic:blipFill>
                    <a:blip r:embed="rId8"/>
                    <a:stretch>
                      <a:fillRect/>
                    </a:stretch>
                  </pic:blipFill>
                  <pic:spPr>
                    <a:xfrm>
                      <a:off x="0" y="0"/>
                      <a:ext cx="4191585" cy="2857899"/>
                    </a:xfrm>
                    <a:prstGeom prst="rect">
                      <a:avLst/>
                    </a:prstGeom>
                  </pic:spPr>
                </pic:pic>
              </a:graphicData>
            </a:graphic>
          </wp:inline>
        </w:drawing>
      </w:r>
    </w:p>
    <w:p w14:paraId="64FD4A13" w14:textId="77777777" w:rsidR="00C82193" w:rsidRDefault="00C82193"/>
    <w:p w14:paraId="46E95641" w14:textId="77777777" w:rsidR="00C82193" w:rsidRDefault="00C82193"/>
    <w:p w14:paraId="66A0C9A2" w14:textId="77777777" w:rsidR="00C82193" w:rsidRDefault="00C82193"/>
    <w:p w14:paraId="2675B38E" w14:textId="6C1D1BAE" w:rsidR="001511DF" w:rsidRDefault="009A13C7" w:rsidP="009A13C7">
      <w:pPr>
        <w:spacing w:after="0" w:line="240" w:lineRule="auto"/>
        <w:rPr>
          <w:rFonts w:ascii="Times New Roman" w:hAnsi="Times New Roman" w:cs="Times New Roman"/>
          <w:b/>
          <w:bCs/>
          <w:color w:val="0070C0"/>
          <w:sz w:val="64"/>
          <w:szCs w:val="64"/>
        </w:rPr>
      </w:pPr>
      <w:r>
        <w:rPr>
          <w:rFonts w:ascii="Times New Roman" w:hAnsi="Times New Roman" w:cs="Times New Roman"/>
          <w:b/>
          <w:bCs/>
          <w:color w:val="0070C0"/>
          <w:sz w:val="64"/>
          <w:szCs w:val="64"/>
        </w:rPr>
        <w:t xml:space="preserve">                   </w:t>
      </w:r>
      <w:r>
        <w:rPr>
          <w:noProof/>
        </w:rPr>
        <w:drawing>
          <wp:inline distT="0" distB="0" distL="0" distR="0" wp14:anchorId="482549DE" wp14:editId="2FEA59B6">
            <wp:extent cx="2603351" cy="715542"/>
            <wp:effectExtent l="0" t="0" r="0" b="8890"/>
            <wp:docPr id="3" name="Picture 3" descr="The Dudley Group NHS Foundation Trust – My Planned Car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Dudley Group NHS Foundation Trust – My Planned Care NH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2029" cy="731670"/>
                    </a:xfrm>
                    <a:prstGeom prst="rect">
                      <a:avLst/>
                    </a:prstGeom>
                    <a:noFill/>
                    <a:ln>
                      <a:noFill/>
                    </a:ln>
                  </pic:spPr>
                </pic:pic>
              </a:graphicData>
            </a:graphic>
          </wp:inline>
        </w:drawing>
      </w:r>
      <w:r>
        <w:rPr>
          <w:rFonts w:ascii="Times New Roman" w:hAnsi="Times New Roman" w:cs="Times New Roman"/>
          <w:b/>
          <w:bCs/>
          <w:color w:val="0070C0"/>
          <w:sz w:val="64"/>
          <w:szCs w:val="64"/>
        </w:rPr>
        <w:t xml:space="preserve">                      </w:t>
      </w:r>
    </w:p>
    <w:p w14:paraId="3DA9A162" w14:textId="33BBD9DF" w:rsidR="00C82193" w:rsidRPr="001511DF" w:rsidRDefault="00C82193" w:rsidP="00C82193">
      <w:pPr>
        <w:spacing w:after="0" w:line="240" w:lineRule="auto"/>
        <w:rPr>
          <w:rFonts w:ascii="Times New Roman" w:hAnsi="Times New Roman" w:cs="Times New Roman"/>
          <w:b/>
          <w:bCs/>
          <w:color w:val="0070C0"/>
          <w:sz w:val="64"/>
          <w:szCs w:val="64"/>
        </w:rPr>
      </w:pPr>
      <w:r w:rsidRPr="001511DF">
        <w:rPr>
          <w:rFonts w:ascii="Times New Roman" w:hAnsi="Times New Roman" w:cs="Times New Roman"/>
          <w:b/>
          <w:bCs/>
          <w:color w:val="0070C0"/>
          <w:sz w:val="64"/>
          <w:szCs w:val="64"/>
        </w:rPr>
        <w:t>Breast Screening assessment</w:t>
      </w:r>
    </w:p>
    <w:p w14:paraId="2FA10312" w14:textId="77777777" w:rsidR="00C82193" w:rsidRPr="001511DF" w:rsidRDefault="00C82193" w:rsidP="00C82193">
      <w:pPr>
        <w:rPr>
          <w:rFonts w:ascii="Times New Roman" w:hAnsi="Times New Roman" w:cs="Times New Roman"/>
          <w:b/>
          <w:bCs/>
          <w:sz w:val="40"/>
          <w:szCs w:val="40"/>
        </w:rPr>
      </w:pPr>
      <w:r w:rsidRPr="001511DF">
        <w:rPr>
          <w:rFonts w:ascii="Times New Roman" w:hAnsi="Times New Roman" w:cs="Times New Roman"/>
          <w:b/>
          <w:bCs/>
          <w:sz w:val="40"/>
          <w:szCs w:val="40"/>
        </w:rPr>
        <w:t>Breast Care Team</w:t>
      </w:r>
    </w:p>
    <w:p w14:paraId="4EFF948B" w14:textId="77777777" w:rsidR="00C82193" w:rsidRPr="001511DF" w:rsidRDefault="00C82193" w:rsidP="00C82193">
      <w:pPr>
        <w:rPr>
          <w:rFonts w:ascii="Times New Roman" w:hAnsi="Times New Roman" w:cs="Times New Roman"/>
          <w:sz w:val="30"/>
          <w:szCs w:val="30"/>
        </w:rPr>
      </w:pPr>
      <w:r w:rsidRPr="001511DF">
        <w:rPr>
          <w:rFonts w:ascii="Times New Roman" w:hAnsi="Times New Roman" w:cs="Times New Roman"/>
          <w:sz w:val="30"/>
          <w:szCs w:val="30"/>
        </w:rPr>
        <w:t>Patient Information leaflet</w:t>
      </w:r>
    </w:p>
    <w:p w14:paraId="18138AAF" w14:textId="77777777" w:rsidR="00C82193" w:rsidRPr="009A13C7" w:rsidRDefault="00C82193" w:rsidP="00C82193">
      <w:pPr>
        <w:spacing w:after="0"/>
        <w:rPr>
          <w:rFonts w:ascii="Times New Roman" w:hAnsi="Times New Roman" w:cs="Times New Roman"/>
          <w:b/>
          <w:bCs/>
          <w:color w:val="0070C0"/>
          <w:sz w:val="30"/>
          <w:szCs w:val="30"/>
        </w:rPr>
      </w:pPr>
      <w:r w:rsidRPr="009A13C7">
        <w:rPr>
          <w:rFonts w:ascii="Times New Roman" w:hAnsi="Times New Roman" w:cs="Times New Roman"/>
          <w:b/>
          <w:bCs/>
          <w:color w:val="0070C0"/>
          <w:sz w:val="30"/>
          <w:szCs w:val="30"/>
        </w:rPr>
        <w:t>Why have I been asked to come back for another appointment?</w:t>
      </w:r>
    </w:p>
    <w:p w14:paraId="40BC2C59" w14:textId="77777777" w:rsidR="00C82193" w:rsidRPr="009A13C7" w:rsidRDefault="00C82193" w:rsidP="00C82193">
      <w:pPr>
        <w:spacing w:after="0"/>
        <w:rPr>
          <w:rFonts w:ascii="Times New Roman" w:hAnsi="Times New Roman" w:cs="Times New Roman"/>
          <w:sz w:val="26"/>
          <w:szCs w:val="26"/>
        </w:rPr>
      </w:pPr>
      <w:r w:rsidRPr="009A13C7">
        <w:rPr>
          <w:rFonts w:ascii="Times New Roman" w:hAnsi="Times New Roman" w:cs="Times New Roman"/>
          <w:sz w:val="26"/>
          <w:szCs w:val="26"/>
        </w:rPr>
        <w:t xml:space="preserve">Some women may be asked to return to a breast screening assessment clinic because an area on their original mammogram </w:t>
      </w:r>
    </w:p>
    <w:p w14:paraId="0DFE24D5" w14:textId="77777777" w:rsidR="00C82193" w:rsidRPr="009A13C7" w:rsidRDefault="00C82193" w:rsidP="00C82193">
      <w:pPr>
        <w:spacing w:after="0"/>
        <w:rPr>
          <w:rFonts w:ascii="Times New Roman" w:hAnsi="Times New Roman" w:cs="Times New Roman"/>
          <w:sz w:val="26"/>
          <w:szCs w:val="26"/>
        </w:rPr>
      </w:pPr>
      <w:r w:rsidRPr="009A13C7">
        <w:rPr>
          <w:rFonts w:ascii="Times New Roman" w:hAnsi="Times New Roman" w:cs="Times New Roman"/>
          <w:sz w:val="26"/>
          <w:szCs w:val="26"/>
        </w:rPr>
        <w:t>(X-ray) needs to be checked more closely.</w:t>
      </w:r>
    </w:p>
    <w:p w14:paraId="0DDCA7F9" w14:textId="77777777" w:rsidR="00C82193" w:rsidRPr="00C82193" w:rsidRDefault="00C82193" w:rsidP="00C82193">
      <w:pPr>
        <w:spacing w:after="0"/>
        <w:rPr>
          <w:rFonts w:ascii="Times New Roman" w:hAnsi="Times New Roman" w:cs="Times New Roman"/>
          <w:sz w:val="28"/>
          <w:szCs w:val="28"/>
        </w:rPr>
      </w:pPr>
    </w:p>
    <w:p w14:paraId="12E12E24" w14:textId="77777777" w:rsidR="00C82193" w:rsidRPr="009A13C7" w:rsidRDefault="00C82193" w:rsidP="00C82193">
      <w:pPr>
        <w:spacing w:after="0"/>
        <w:rPr>
          <w:rFonts w:ascii="Times New Roman" w:hAnsi="Times New Roman" w:cs="Times New Roman"/>
          <w:b/>
          <w:bCs/>
          <w:color w:val="0070C0"/>
          <w:sz w:val="30"/>
          <w:szCs w:val="30"/>
        </w:rPr>
      </w:pPr>
      <w:r w:rsidRPr="009A13C7">
        <w:rPr>
          <w:rFonts w:ascii="Times New Roman" w:hAnsi="Times New Roman" w:cs="Times New Roman"/>
          <w:b/>
          <w:bCs/>
          <w:color w:val="0070C0"/>
          <w:sz w:val="30"/>
          <w:szCs w:val="30"/>
        </w:rPr>
        <w:t>What Happens at the clinic?</w:t>
      </w:r>
    </w:p>
    <w:p w14:paraId="4D1B2431" w14:textId="79EE40BF" w:rsidR="00C82193" w:rsidRPr="009A13C7" w:rsidRDefault="00C82193" w:rsidP="00C82193">
      <w:pPr>
        <w:spacing w:after="0"/>
        <w:rPr>
          <w:rFonts w:ascii="Times New Roman" w:hAnsi="Times New Roman" w:cs="Times New Roman"/>
          <w:sz w:val="26"/>
          <w:szCs w:val="26"/>
        </w:rPr>
      </w:pPr>
      <w:r w:rsidRPr="009A13C7">
        <w:rPr>
          <w:rFonts w:ascii="Times New Roman" w:hAnsi="Times New Roman" w:cs="Times New Roman"/>
          <w:sz w:val="26"/>
          <w:szCs w:val="26"/>
        </w:rPr>
        <w:t>Everyone is different and assessments vary depending on the person. You will have one or more of the following assessments:</w:t>
      </w:r>
    </w:p>
    <w:p w14:paraId="74DD8CE8" w14:textId="77777777" w:rsidR="00C82193" w:rsidRPr="00C82193" w:rsidRDefault="00C82193" w:rsidP="00C82193">
      <w:pPr>
        <w:spacing w:after="0"/>
        <w:rPr>
          <w:rFonts w:ascii="Times New Roman" w:hAnsi="Times New Roman" w:cs="Times New Roman"/>
          <w:b/>
          <w:bCs/>
          <w:sz w:val="28"/>
          <w:szCs w:val="28"/>
        </w:rPr>
      </w:pPr>
      <w:r w:rsidRPr="00C82193">
        <w:rPr>
          <w:rFonts w:ascii="Times New Roman" w:hAnsi="Times New Roman" w:cs="Times New Roman"/>
          <w:b/>
          <w:bCs/>
          <w:sz w:val="28"/>
          <w:szCs w:val="28"/>
        </w:rPr>
        <w:t>Further mammograms</w:t>
      </w:r>
    </w:p>
    <w:p w14:paraId="72738968" w14:textId="77777777" w:rsidR="00C82193" w:rsidRPr="009A13C7" w:rsidRDefault="00C82193" w:rsidP="00C82193">
      <w:pPr>
        <w:spacing w:after="0"/>
        <w:rPr>
          <w:rFonts w:ascii="Times New Roman" w:hAnsi="Times New Roman" w:cs="Times New Roman"/>
          <w:sz w:val="26"/>
          <w:szCs w:val="26"/>
        </w:rPr>
      </w:pPr>
      <w:r w:rsidRPr="009A13C7">
        <w:rPr>
          <w:rFonts w:ascii="Times New Roman" w:hAnsi="Times New Roman" w:cs="Times New Roman"/>
          <w:sz w:val="26"/>
          <w:szCs w:val="26"/>
        </w:rPr>
        <w:t>We often repeat your original X-rays</w:t>
      </w:r>
    </w:p>
    <w:p w14:paraId="0F582C49" w14:textId="77777777" w:rsidR="00C82193" w:rsidRPr="00C82193" w:rsidRDefault="00C82193" w:rsidP="00C82193">
      <w:pPr>
        <w:spacing w:after="0"/>
        <w:rPr>
          <w:rFonts w:ascii="Times New Roman" w:hAnsi="Times New Roman" w:cs="Times New Roman"/>
          <w:b/>
          <w:bCs/>
          <w:sz w:val="28"/>
          <w:szCs w:val="28"/>
        </w:rPr>
      </w:pPr>
      <w:r w:rsidRPr="00C82193">
        <w:rPr>
          <w:rFonts w:ascii="Times New Roman" w:hAnsi="Times New Roman" w:cs="Times New Roman"/>
          <w:b/>
          <w:bCs/>
          <w:sz w:val="28"/>
          <w:szCs w:val="28"/>
        </w:rPr>
        <w:t>Clinical examination</w:t>
      </w:r>
    </w:p>
    <w:p w14:paraId="44A79BE0" w14:textId="77777777" w:rsidR="00C82193" w:rsidRPr="009A13C7" w:rsidRDefault="00C82193" w:rsidP="00C82193">
      <w:pPr>
        <w:spacing w:after="0"/>
        <w:rPr>
          <w:rFonts w:ascii="Times New Roman" w:hAnsi="Times New Roman" w:cs="Times New Roman"/>
          <w:sz w:val="26"/>
          <w:szCs w:val="26"/>
        </w:rPr>
      </w:pPr>
      <w:r w:rsidRPr="009A13C7">
        <w:rPr>
          <w:rFonts w:ascii="Times New Roman" w:hAnsi="Times New Roman" w:cs="Times New Roman"/>
          <w:sz w:val="26"/>
          <w:szCs w:val="26"/>
        </w:rPr>
        <w:t xml:space="preserve">Most women have their breast examined by the specialist in the clinic </w:t>
      </w:r>
    </w:p>
    <w:p w14:paraId="27B0AF1B" w14:textId="77777777" w:rsidR="00C82193" w:rsidRPr="00C82193" w:rsidRDefault="00C82193" w:rsidP="00C82193">
      <w:pPr>
        <w:spacing w:after="0"/>
        <w:rPr>
          <w:rFonts w:ascii="Times New Roman" w:hAnsi="Times New Roman" w:cs="Times New Roman"/>
          <w:b/>
          <w:bCs/>
          <w:sz w:val="28"/>
          <w:szCs w:val="28"/>
        </w:rPr>
      </w:pPr>
      <w:r w:rsidRPr="00C82193">
        <w:rPr>
          <w:rFonts w:ascii="Times New Roman" w:hAnsi="Times New Roman" w:cs="Times New Roman"/>
          <w:b/>
          <w:bCs/>
          <w:sz w:val="28"/>
          <w:szCs w:val="28"/>
        </w:rPr>
        <w:t>Ultrasound</w:t>
      </w:r>
    </w:p>
    <w:p w14:paraId="403A5894" w14:textId="77777777" w:rsidR="00C82193" w:rsidRDefault="00C82193" w:rsidP="00C82193">
      <w:pPr>
        <w:spacing w:after="0"/>
        <w:rPr>
          <w:rFonts w:ascii="Times New Roman" w:hAnsi="Times New Roman" w:cs="Times New Roman"/>
          <w:sz w:val="26"/>
          <w:szCs w:val="26"/>
        </w:rPr>
      </w:pPr>
      <w:r w:rsidRPr="009A13C7">
        <w:rPr>
          <w:rFonts w:ascii="Times New Roman" w:hAnsi="Times New Roman" w:cs="Times New Roman"/>
          <w:sz w:val="26"/>
          <w:szCs w:val="26"/>
        </w:rPr>
        <w:t>This is another way of looking at the breasts using sound waves and is completely painless</w:t>
      </w:r>
    </w:p>
    <w:p w14:paraId="2D642A72" w14:textId="77777777" w:rsidR="009A13C7" w:rsidRPr="009A13C7" w:rsidRDefault="009A13C7" w:rsidP="00C82193">
      <w:pPr>
        <w:spacing w:after="0"/>
        <w:rPr>
          <w:rFonts w:ascii="Times New Roman" w:hAnsi="Times New Roman" w:cs="Times New Roman"/>
          <w:sz w:val="26"/>
          <w:szCs w:val="26"/>
        </w:rPr>
      </w:pPr>
    </w:p>
    <w:p w14:paraId="61E6018E" w14:textId="77777777" w:rsidR="00C82193" w:rsidRDefault="00C82193" w:rsidP="00C82193">
      <w:pPr>
        <w:spacing w:after="0"/>
        <w:rPr>
          <w:rFonts w:ascii="Times New Roman" w:hAnsi="Times New Roman" w:cs="Times New Roman"/>
          <w:sz w:val="28"/>
          <w:szCs w:val="28"/>
        </w:rPr>
      </w:pPr>
    </w:p>
    <w:p w14:paraId="38C5BA6B" w14:textId="2547A752" w:rsidR="00C82193" w:rsidRPr="00C82193" w:rsidRDefault="00C82193" w:rsidP="00C82193">
      <w:pPr>
        <w:spacing w:after="0"/>
        <w:rPr>
          <w:rFonts w:ascii="Times New Roman" w:hAnsi="Times New Roman" w:cs="Times New Roman"/>
          <w:b/>
          <w:bCs/>
          <w:sz w:val="28"/>
          <w:szCs w:val="28"/>
        </w:rPr>
      </w:pPr>
      <w:r w:rsidRPr="00C82193">
        <w:rPr>
          <w:rFonts w:ascii="Times New Roman" w:hAnsi="Times New Roman" w:cs="Times New Roman"/>
          <w:b/>
          <w:bCs/>
          <w:sz w:val="28"/>
          <w:szCs w:val="28"/>
        </w:rPr>
        <w:lastRenderedPageBreak/>
        <w:t>Needle (core) biopsy</w:t>
      </w:r>
    </w:p>
    <w:p w14:paraId="148D778F" w14:textId="77777777" w:rsidR="00C82193" w:rsidRPr="00C82193" w:rsidRDefault="00C82193" w:rsidP="00C82193">
      <w:pPr>
        <w:spacing w:after="0"/>
        <w:rPr>
          <w:rFonts w:ascii="Times New Roman" w:hAnsi="Times New Roman" w:cs="Times New Roman"/>
          <w:sz w:val="24"/>
          <w:szCs w:val="24"/>
        </w:rPr>
      </w:pPr>
      <w:r w:rsidRPr="00C82193">
        <w:rPr>
          <w:rFonts w:ascii="Times New Roman" w:hAnsi="Times New Roman" w:cs="Times New Roman"/>
          <w:sz w:val="24"/>
          <w:szCs w:val="24"/>
        </w:rPr>
        <w:t>Some women will require a needle biopsy. This is carried out to obtain a sample of breast tissue for diagnosis. A small amount of tissue is taken, using local anaesthetic to numb the skin.  You should feel fine after the biopsy and be able to carry on as usual afterwards.</w:t>
      </w:r>
    </w:p>
    <w:p w14:paraId="123076E1" w14:textId="77777777" w:rsidR="00C82193" w:rsidRPr="00C82193" w:rsidRDefault="00C82193" w:rsidP="00C82193">
      <w:pPr>
        <w:spacing w:after="0"/>
        <w:rPr>
          <w:rFonts w:ascii="Times New Roman" w:hAnsi="Times New Roman" w:cs="Times New Roman"/>
          <w:sz w:val="24"/>
          <w:szCs w:val="24"/>
        </w:rPr>
      </w:pPr>
    </w:p>
    <w:p w14:paraId="684D459E" w14:textId="77777777" w:rsidR="00C82193" w:rsidRPr="00C82193" w:rsidRDefault="00C82193" w:rsidP="00C82193">
      <w:pPr>
        <w:spacing w:after="0"/>
        <w:rPr>
          <w:rFonts w:ascii="Times New Roman" w:hAnsi="Times New Roman" w:cs="Times New Roman"/>
          <w:b/>
          <w:bCs/>
          <w:sz w:val="28"/>
          <w:szCs w:val="28"/>
        </w:rPr>
      </w:pPr>
      <w:r w:rsidRPr="00C82193">
        <w:rPr>
          <w:rFonts w:ascii="Times New Roman" w:hAnsi="Times New Roman" w:cs="Times New Roman"/>
          <w:b/>
          <w:bCs/>
          <w:sz w:val="28"/>
          <w:szCs w:val="28"/>
        </w:rPr>
        <w:t>Fine needle aspiration (FNA)</w:t>
      </w:r>
    </w:p>
    <w:p w14:paraId="77749ADB" w14:textId="77777777" w:rsidR="00C82193" w:rsidRPr="00C82193" w:rsidRDefault="00C82193" w:rsidP="00C82193">
      <w:pPr>
        <w:spacing w:after="0"/>
        <w:rPr>
          <w:rFonts w:ascii="Times New Roman" w:hAnsi="Times New Roman" w:cs="Times New Roman"/>
          <w:sz w:val="24"/>
          <w:szCs w:val="24"/>
        </w:rPr>
      </w:pPr>
      <w:r w:rsidRPr="00C82193">
        <w:rPr>
          <w:rFonts w:ascii="Times New Roman" w:hAnsi="Times New Roman" w:cs="Times New Roman"/>
          <w:sz w:val="24"/>
          <w:szCs w:val="24"/>
        </w:rPr>
        <w:t>We sometimes need to take a sample of cells for diagnosis using a small needle.  Most women attending this clinic are found to have no serious abnormalities in these tests.</w:t>
      </w:r>
    </w:p>
    <w:p w14:paraId="4F65C94E" w14:textId="77777777" w:rsidR="00C82193" w:rsidRPr="00C82193" w:rsidRDefault="00C82193" w:rsidP="00C82193">
      <w:pPr>
        <w:spacing w:after="0"/>
        <w:rPr>
          <w:rFonts w:ascii="Times New Roman" w:hAnsi="Times New Roman" w:cs="Times New Roman"/>
          <w:sz w:val="24"/>
          <w:szCs w:val="24"/>
        </w:rPr>
      </w:pPr>
      <w:r w:rsidRPr="00C82193">
        <w:rPr>
          <w:rFonts w:ascii="Times New Roman" w:hAnsi="Times New Roman" w:cs="Times New Roman"/>
          <w:sz w:val="24"/>
          <w:szCs w:val="24"/>
        </w:rPr>
        <w:t>The visit can take up to three hours. You are welcome to bring your partner, a friend or relative with you.  However, they may not be able to stay with you during your assessment examinations due to a lack of space in the room.  They can, however, remain in the waiting area.</w:t>
      </w:r>
    </w:p>
    <w:p w14:paraId="0EE89805" w14:textId="77777777" w:rsidR="00C82193" w:rsidRPr="00C82193" w:rsidRDefault="00C82193" w:rsidP="00C82193">
      <w:pPr>
        <w:spacing w:after="0"/>
        <w:rPr>
          <w:rFonts w:ascii="Times New Roman" w:hAnsi="Times New Roman" w:cs="Times New Roman"/>
          <w:sz w:val="24"/>
          <w:szCs w:val="24"/>
        </w:rPr>
      </w:pPr>
    </w:p>
    <w:p w14:paraId="0C1CB3C3" w14:textId="77777777" w:rsidR="00C82193" w:rsidRPr="00C82193" w:rsidRDefault="00C82193" w:rsidP="00C82193">
      <w:pPr>
        <w:spacing w:after="0"/>
        <w:rPr>
          <w:rFonts w:ascii="Times New Roman" w:hAnsi="Times New Roman" w:cs="Times New Roman"/>
          <w:color w:val="0070C0"/>
          <w:sz w:val="32"/>
          <w:szCs w:val="32"/>
        </w:rPr>
      </w:pPr>
      <w:r w:rsidRPr="00C82193">
        <w:rPr>
          <w:rFonts w:ascii="Times New Roman" w:hAnsi="Times New Roman" w:cs="Times New Roman"/>
          <w:color w:val="0070C0"/>
          <w:sz w:val="32"/>
          <w:szCs w:val="32"/>
        </w:rPr>
        <w:t>Who will I see at the clinic?</w:t>
      </w:r>
    </w:p>
    <w:p w14:paraId="4428FF4E" w14:textId="77777777" w:rsidR="00C82193" w:rsidRPr="00C82193" w:rsidRDefault="00C82193" w:rsidP="00C82193">
      <w:pPr>
        <w:spacing w:after="0"/>
        <w:rPr>
          <w:rFonts w:ascii="Times New Roman" w:hAnsi="Times New Roman" w:cs="Times New Roman"/>
          <w:sz w:val="24"/>
          <w:szCs w:val="24"/>
        </w:rPr>
      </w:pPr>
      <w:r w:rsidRPr="00C82193">
        <w:rPr>
          <w:rFonts w:ascii="Times New Roman" w:hAnsi="Times New Roman" w:cs="Times New Roman"/>
          <w:sz w:val="24"/>
          <w:szCs w:val="24"/>
        </w:rPr>
        <w:t>At the assessment clinic you will meet some of the specialist Breast Care Team.  These may include advanced practitioners, radiographers, radiologists, and breast care nurses.  Please note that not all the health professionals you meet will be female.</w:t>
      </w:r>
    </w:p>
    <w:p w14:paraId="73D72767" w14:textId="77777777" w:rsidR="00C82193" w:rsidRPr="00C82193" w:rsidRDefault="00C82193" w:rsidP="00C82193">
      <w:pPr>
        <w:spacing w:after="0"/>
        <w:rPr>
          <w:rFonts w:ascii="Times New Roman" w:hAnsi="Times New Roman" w:cs="Times New Roman"/>
          <w:sz w:val="24"/>
          <w:szCs w:val="24"/>
        </w:rPr>
      </w:pPr>
      <w:r w:rsidRPr="00C82193">
        <w:rPr>
          <w:rFonts w:ascii="Times New Roman" w:hAnsi="Times New Roman" w:cs="Times New Roman"/>
          <w:sz w:val="24"/>
          <w:szCs w:val="24"/>
        </w:rPr>
        <w:t>The staff will explain the procedures and answer any questions you may have both before and during the assessment.</w:t>
      </w:r>
    </w:p>
    <w:p w14:paraId="200F92FB" w14:textId="77777777" w:rsidR="00C82193" w:rsidRPr="00C82193" w:rsidRDefault="00C82193" w:rsidP="00C82193">
      <w:pPr>
        <w:spacing w:after="0"/>
        <w:rPr>
          <w:rFonts w:ascii="Times New Roman" w:hAnsi="Times New Roman" w:cs="Times New Roman"/>
          <w:sz w:val="24"/>
          <w:szCs w:val="24"/>
        </w:rPr>
      </w:pPr>
      <w:r w:rsidRPr="00C82193">
        <w:rPr>
          <w:rFonts w:ascii="Times New Roman" w:hAnsi="Times New Roman" w:cs="Times New Roman"/>
          <w:sz w:val="24"/>
          <w:szCs w:val="24"/>
        </w:rPr>
        <w:t>You will be given the contact detail of a breast care nurse in case you wish to contact anyone after your assessment appointment.</w:t>
      </w:r>
    </w:p>
    <w:p w14:paraId="108664B4" w14:textId="77777777" w:rsidR="00C82193" w:rsidRPr="00C82193" w:rsidRDefault="00C82193" w:rsidP="00C82193">
      <w:pPr>
        <w:spacing w:after="0"/>
        <w:rPr>
          <w:rFonts w:ascii="Times New Roman" w:hAnsi="Times New Roman" w:cs="Times New Roman"/>
          <w:sz w:val="24"/>
          <w:szCs w:val="24"/>
        </w:rPr>
      </w:pPr>
    </w:p>
    <w:p w14:paraId="0ED205BD" w14:textId="77777777" w:rsidR="00C82193" w:rsidRPr="00C82193" w:rsidRDefault="00C82193" w:rsidP="00C82193">
      <w:pPr>
        <w:spacing w:after="0"/>
        <w:rPr>
          <w:rFonts w:ascii="Times New Roman" w:hAnsi="Times New Roman" w:cs="Times New Roman"/>
          <w:color w:val="0070C0"/>
          <w:sz w:val="32"/>
          <w:szCs w:val="32"/>
        </w:rPr>
      </w:pPr>
      <w:r w:rsidRPr="00C82193">
        <w:rPr>
          <w:rFonts w:ascii="Times New Roman" w:hAnsi="Times New Roman" w:cs="Times New Roman"/>
          <w:color w:val="0070C0"/>
          <w:sz w:val="32"/>
          <w:szCs w:val="32"/>
        </w:rPr>
        <w:t>When will I get the results?</w:t>
      </w:r>
    </w:p>
    <w:p w14:paraId="2A32EDEA" w14:textId="77777777" w:rsidR="00C82193" w:rsidRPr="00C82193" w:rsidRDefault="00C82193" w:rsidP="00C82193">
      <w:pPr>
        <w:spacing w:after="0"/>
        <w:rPr>
          <w:rFonts w:ascii="Times New Roman" w:hAnsi="Times New Roman" w:cs="Times New Roman"/>
          <w:sz w:val="24"/>
          <w:szCs w:val="24"/>
        </w:rPr>
      </w:pPr>
      <w:r w:rsidRPr="00C82193">
        <w:rPr>
          <w:rFonts w:ascii="Times New Roman" w:hAnsi="Times New Roman" w:cs="Times New Roman"/>
          <w:sz w:val="24"/>
          <w:szCs w:val="24"/>
        </w:rPr>
        <w:t>Where possible the results of your assessment will be given to you before you leave the clinic.  However, this will not be possible if you have had a needle biopsy or FNA. Results can take up to three weeks and are given at a subsequent clinic appointment.</w:t>
      </w:r>
    </w:p>
    <w:p w14:paraId="7EDE0411" w14:textId="77777777" w:rsidR="00C82193" w:rsidRDefault="00C82193" w:rsidP="00C82193">
      <w:pPr>
        <w:spacing w:after="0"/>
        <w:rPr>
          <w:rFonts w:ascii="Times New Roman" w:hAnsi="Times New Roman" w:cs="Times New Roman"/>
          <w:sz w:val="24"/>
          <w:szCs w:val="24"/>
        </w:rPr>
      </w:pPr>
      <w:r w:rsidRPr="00C82193">
        <w:rPr>
          <w:rFonts w:ascii="Times New Roman" w:hAnsi="Times New Roman" w:cs="Times New Roman"/>
          <w:sz w:val="24"/>
          <w:szCs w:val="24"/>
        </w:rPr>
        <w:t>We sometimes have to repeat a biopsy and occasionally we may need to change an appointment, in either of these cases, you will be contacted by telephone or letter.</w:t>
      </w:r>
    </w:p>
    <w:p w14:paraId="641D428D" w14:textId="4F21EDD3" w:rsidR="00C82193" w:rsidRDefault="00C82193" w:rsidP="00C82193">
      <w:pPr>
        <w:spacing w:after="0"/>
        <w:rPr>
          <w:rFonts w:ascii="Times New Roman" w:hAnsi="Times New Roman" w:cs="Times New Roman"/>
          <w:color w:val="0070C0"/>
          <w:sz w:val="32"/>
          <w:szCs w:val="32"/>
        </w:rPr>
      </w:pPr>
      <w:r>
        <w:rPr>
          <w:rFonts w:ascii="Times New Roman" w:hAnsi="Times New Roman" w:cs="Times New Roman"/>
          <w:color w:val="0070C0"/>
          <w:sz w:val="32"/>
          <w:szCs w:val="32"/>
        </w:rPr>
        <w:t xml:space="preserve">     </w:t>
      </w:r>
      <w:r w:rsidRPr="00C82193">
        <w:rPr>
          <w:rFonts w:ascii="Times New Roman" w:hAnsi="Times New Roman" w:cs="Times New Roman"/>
          <w:color w:val="0070C0"/>
          <w:sz w:val="32"/>
          <w:szCs w:val="32"/>
        </w:rPr>
        <w:t>Additional information</w:t>
      </w:r>
    </w:p>
    <w:p w14:paraId="78032472" w14:textId="77777777" w:rsidR="00C82193" w:rsidRPr="00C82193" w:rsidRDefault="00C82193" w:rsidP="00C82193">
      <w:pPr>
        <w:spacing w:after="0"/>
        <w:rPr>
          <w:rFonts w:ascii="Times New Roman" w:hAnsi="Times New Roman" w:cs="Times New Roman"/>
          <w:color w:val="0070C0"/>
          <w:sz w:val="32"/>
          <w:szCs w:val="32"/>
        </w:rPr>
      </w:pPr>
    </w:p>
    <w:p w14:paraId="518EF942" w14:textId="77777777" w:rsidR="00C82193" w:rsidRPr="00C82193" w:rsidRDefault="00C82193" w:rsidP="00C82193">
      <w:pPr>
        <w:pStyle w:val="ListParagraph"/>
        <w:numPr>
          <w:ilvl w:val="0"/>
          <w:numId w:val="1"/>
        </w:numPr>
        <w:spacing w:after="0"/>
        <w:rPr>
          <w:rFonts w:ascii="Times New Roman" w:hAnsi="Times New Roman" w:cs="Times New Roman"/>
          <w:sz w:val="24"/>
          <w:szCs w:val="24"/>
        </w:rPr>
      </w:pPr>
      <w:r w:rsidRPr="00C82193">
        <w:rPr>
          <w:rFonts w:ascii="Times New Roman" w:hAnsi="Times New Roman" w:cs="Times New Roman"/>
          <w:sz w:val="24"/>
          <w:szCs w:val="24"/>
        </w:rPr>
        <w:t>Please do not use spray deodorants or talc before you come to the appointment. Roll-on deodorants can be used</w:t>
      </w:r>
    </w:p>
    <w:p w14:paraId="74FD313D" w14:textId="77777777" w:rsidR="00C82193" w:rsidRPr="00C82193" w:rsidRDefault="00C82193" w:rsidP="00C82193">
      <w:pPr>
        <w:pStyle w:val="ListParagraph"/>
        <w:numPr>
          <w:ilvl w:val="0"/>
          <w:numId w:val="1"/>
        </w:numPr>
        <w:spacing w:after="0"/>
        <w:rPr>
          <w:rFonts w:ascii="Times New Roman" w:hAnsi="Times New Roman" w:cs="Times New Roman"/>
          <w:sz w:val="24"/>
          <w:szCs w:val="24"/>
        </w:rPr>
      </w:pPr>
      <w:r w:rsidRPr="00C82193">
        <w:rPr>
          <w:rFonts w:ascii="Times New Roman" w:hAnsi="Times New Roman" w:cs="Times New Roman"/>
          <w:sz w:val="24"/>
          <w:szCs w:val="24"/>
        </w:rPr>
        <w:t>You may find it more convenient to dress in separate tops and bottoms</w:t>
      </w:r>
    </w:p>
    <w:p w14:paraId="3056F051" w14:textId="77777777" w:rsidR="00C82193" w:rsidRPr="00C82193" w:rsidRDefault="00C82193" w:rsidP="00C82193">
      <w:pPr>
        <w:pStyle w:val="ListParagraph"/>
        <w:numPr>
          <w:ilvl w:val="0"/>
          <w:numId w:val="1"/>
        </w:numPr>
        <w:spacing w:after="0"/>
        <w:rPr>
          <w:rFonts w:ascii="Times New Roman" w:hAnsi="Times New Roman" w:cs="Times New Roman"/>
          <w:sz w:val="24"/>
          <w:szCs w:val="24"/>
        </w:rPr>
      </w:pPr>
      <w:r w:rsidRPr="00C82193">
        <w:rPr>
          <w:rFonts w:ascii="Times New Roman" w:hAnsi="Times New Roman" w:cs="Times New Roman"/>
          <w:sz w:val="24"/>
          <w:szCs w:val="24"/>
        </w:rPr>
        <w:t>If you have a needle biopsy or FNA, you will be given information about his and aftercare instructions.</w:t>
      </w:r>
    </w:p>
    <w:p w14:paraId="124E1058" w14:textId="77777777" w:rsidR="00C82193" w:rsidRPr="00C82193" w:rsidRDefault="00C82193" w:rsidP="00C82193">
      <w:pPr>
        <w:pStyle w:val="ListParagraph"/>
        <w:numPr>
          <w:ilvl w:val="0"/>
          <w:numId w:val="1"/>
        </w:numPr>
        <w:spacing w:after="0"/>
        <w:rPr>
          <w:rFonts w:ascii="Times New Roman" w:hAnsi="Times New Roman" w:cs="Times New Roman"/>
          <w:sz w:val="24"/>
          <w:szCs w:val="24"/>
        </w:rPr>
      </w:pPr>
      <w:r w:rsidRPr="00C82193">
        <w:rPr>
          <w:rFonts w:ascii="Times New Roman" w:hAnsi="Times New Roman" w:cs="Times New Roman"/>
          <w:sz w:val="24"/>
          <w:szCs w:val="24"/>
        </w:rPr>
        <w:t>If you are claiming any benefits, you may be entitled to travelling expenses so please ask when you arrive.</w:t>
      </w:r>
    </w:p>
    <w:p w14:paraId="4B179E35" w14:textId="77777777" w:rsidR="00C82193" w:rsidRPr="00C82193" w:rsidRDefault="00C82193" w:rsidP="00C82193">
      <w:pPr>
        <w:spacing w:after="0"/>
        <w:rPr>
          <w:rFonts w:ascii="Times New Roman" w:hAnsi="Times New Roman" w:cs="Times New Roman"/>
          <w:sz w:val="24"/>
          <w:szCs w:val="24"/>
        </w:rPr>
      </w:pPr>
    </w:p>
    <w:p w14:paraId="061924A6" w14:textId="77777777" w:rsidR="00C82193" w:rsidRPr="00C82193" w:rsidRDefault="00C82193" w:rsidP="00C82193">
      <w:pPr>
        <w:spacing w:after="0"/>
        <w:rPr>
          <w:rFonts w:ascii="Times New Roman" w:hAnsi="Times New Roman" w:cs="Times New Roman"/>
          <w:sz w:val="24"/>
          <w:szCs w:val="24"/>
        </w:rPr>
      </w:pPr>
    </w:p>
    <w:p w14:paraId="34F532C6" w14:textId="77777777" w:rsidR="00C82193" w:rsidRDefault="00C82193"/>
    <w:sectPr w:rsidR="00C82193" w:rsidSect="00C82193">
      <w:pgSz w:w="16838" w:h="11906" w:orient="landscape"/>
      <w:pgMar w:top="851" w:right="851" w:bottom="85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563FCE"/>
    <w:multiLevelType w:val="hybridMultilevel"/>
    <w:tmpl w:val="0A221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359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193"/>
    <w:rsid w:val="000568E9"/>
    <w:rsid w:val="000915BD"/>
    <w:rsid w:val="001511DF"/>
    <w:rsid w:val="001915C2"/>
    <w:rsid w:val="002C6BF1"/>
    <w:rsid w:val="00766CCF"/>
    <w:rsid w:val="007A24D0"/>
    <w:rsid w:val="00880BC4"/>
    <w:rsid w:val="009A13C7"/>
    <w:rsid w:val="00B61762"/>
    <w:rsid w:val="00C00BC3"/>
    <w:rsid w:val="00C82193"/>
    <w:rsid w:val="00D403A6"/>
    <w:rsid w:val="00E22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A3BB6"/>
  <w15:chartTrackingRefBased/>
  <w15:docId w15:val="{94F293B8-5ABA-4FD9-BD25-7B5DE0E4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1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58791c5-91a5-40ac-aeac-277fcca2ce5c" xsi:nil="true"/>
    <lcf76f155ced4ddcb4097134ff3c332f xmlns="4af8a806-dae5-4db4-aba0-a13df71737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E7CA7A8286D6499A1FFBB61C065399" ma:contentTypeVersion="17" ma:contentTypeDescription="Create a new document." ma:contentTypeScope="" ma:versionID="6d51152c0e02143f5b924a4efc34c805">
  <xsd:schema xmlns:xsd="http://www.w3.org/2001/XMLSchema" xmlns:xs="http://www.w3.org/2001/XMLSchema" xmlns:p="http://schemas.microsoft.com/office/2006/metadata/properties" xmlns:ns1="http://schemas.microsoft.com/sharepoint/v3" xmlns:ns2="4af8a806-dae5-4db4-aba0-a13df7173724" xmlns:ns3="b58791c5-91a5-40ac-aeac-277fcca2ce5c" targetNamespace="http://schemas.microsoft.com/office/2006/metadata/properties" ma:root="true" ma:fieldsID="8778f13a248c51a4b4ebe09304daaa67" ns1:_="" ns2:_="" ns3:_="">
    <xsd:import namespace="http://schemas.microsoft.com/sharepoint/v3"/>
    <xsd:import namespace="4af8a806-dae5-4db4-aba0-a13df7173724"/>
    <xsd:import namespace="b58791c5-91a5-40ac-aeac-277fcca2ce5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f8a806-dae5-4db4-aba0-a13df7173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8791c5-91a5-40ac-aeac-277fcca2ce5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c6c663e-0e4d-4c4d-8506-8c47101ffb60}" ma:internalName="TaxCatchAll" ma:showField="CatchAllData" ma:web="b58791c5-91a5-40ac-aeac-277fcca2c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59930B-AFEC-41BF-B2EF-E51F6FDE4AC6}">
  <ds:schemaRefs>
    <ds:schemaRef ds:uri="4af8a806-dae5-4db4-aba0-a13df7173724"/>
    <ds:schemaRef ds:uri="http://purl.org/dc/terms/"/>
    <ds:schemaRef ds:uri="http://purl.org/dc/elements/1.1/"/>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b58791c5-91a5-40ac-aeac-277fcca2ce5c"/>
    <ds:schemaRef ds:uri="http://www.w3.org/XML/1998/namespace"/>
  </ds:schemaRefs>
</ds:datastoreItem>
</file>

<file path=customXml/itemProps2.xml><?xml version="1.0" encoding="utf-8"?>
<ds:datastoreItem xmlns:ds="http://schemas.openxmlformats.org/officeDocument/2006/customXml" ds:itemID="{21197ACF-E8C4-4A93-83BE-11CA8C801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f8a806-dae5-4db4-aba0-a13df7173724"/>
    <ds:schemaRef ds:uri="b58791c5-91a5-40ac-aeac-277fcca2c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8B8A0F-F423-48FB-8367-445A363A4BAA}">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Kay (THE DUDLEY GROUP NHS FOUNDATION TRUST)</dc:creator>
  <cp:keywords/>
  <dc:description/>
  <cp:lastModifiedBy>JONES, Kay (THE DUDLEY GROUP NHS FOUNDATION TRUST)</cp:lastModifiedBy>
  <cp:revision>2</cp:revision>
  <cp:lastPrinted>2023-08-30T07:50:00Z</cp:lastPrinted>
  <dcterms:created xsi:type="dcterms:W3CDTF">2024-10-01T15:28:00Z</dcterms:created>
  <dcterms:modified xsi:type="dcterms:W3CDTF">2024-10-01T15:28:00Z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0x01010026E7CA7A8286D6499A1FFBB61C065399</vt:lpwstr>
  </property>
  <property fmtid="{D5CDD505-2E9C-101B-9397-08002B2CF9AE}" pid="3" name="MediaServiceImageTags">
    <vt:lpwstr/>
  </property>
</Properties>
</file>